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BE2" w:rsidRPr="00EC4B68" w:rsidRDefault="000E7BE2" w:rsidP="000E7BE2">
      <w:pPr>
        <w:pStyle w:val="Nadpis1"/>
        <w:jc w:val="right"/>
        <w:rPr>
          <w:rFonts w:ascii="Times New Roman" w:hAnsi="Times New Roman" w:cs="Times New Roman"/>
          <w:color w:val="000000" w:themeColor="text1"/>
        </w:rPr>
        <w:sectPr w:rsidR="000E7BE2" w:rsidRPr="00EC4B68" w:rsidSect="00E5556F">
          <w:footerReference w:type="default" r:id="rId8"/>
          <w:pgSz w:w="11900" w:h="16840"/>
          <w:pgMar w:top="170" w:right="510" w:bottom="896" w:left="510" w:header="709" w:footer="0" w:gutter="0"/>
          <w:cols w:space="708" w:equalWidth="0">
            <w:col w:w="8710"/>
          </w:cols>
          <w:noEndnote/>
          <w:docGrid w:linePitch="299"/>
        </w:sectPr>
      </w:pPr>
      <w:bookmarkStart w:id="0" w:name="page1"/>
      <w:bookmarkEnd w:id="0"/>
      <w:r w:rsidRPr="00EC4B68">
        <w:rPr>
          <w:rFonts w:ascii="Times New Roman" w:hAnsi="Times New Roman" w:cs="Times New Roman"/>
          <w:color w:val="000000" w:themeColor="text1"/>
          <w:sz w:val="32"/>
          <w:szCs w:val="32"/>
        </w:rPr>
        <w:t xml:space="preserve">   </w:t>
      </w:r>
      <w:r w:rsidRPr="00EC4B68">
        <w:rPr>
          <w:rFonts w:ascii="Times New Roman" w:hAnsi="Times New Roman" w:cs="Times New Roman"/>
          <w:color w:val="000000" w:themeColor="text1"/>
        </w:rPr>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w:lastRenderedPageBreak/>
        <mc:AlternateContent>
          <mc:Choice Requires="wps">
            <w:drawing>
              <wp:anchor distT="4294967295" distB="4294967295" distL="114300" distR="114300" simplePos="0" relativeHeight="251661312" behindDoc="1" locked="0" layoutInCell="0" allowOverlap="1">
                <wp:simplePos x="0" y="0"/>
                <wp:positionH relativeFrom="column">
                  <wp:posOffset>-400685</wp:posOffset>
                </wp:positionH>
                <wp:positionV relativeFrom="paragraph">
                  <wp:posOffset>193039</wp:posOffset>
                </wp:positionV>
                <wp:extent cx="6238240" cy="0"/>
                <wp:effectExtent l="0" t="0" r="29210" b="19050"/>
                <wp:wrapNone/>
                <wp:docPr id="296" name="Rovná spojnica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4C5AB" id="Rovná spojnica 29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5pt,15.2pt" to="459.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w:drawing>
          <wp:anchor distT="0" distB="0" distL="114300" distR="114300" simplePos="0" relativeHeight="251660288" behindDoc="0" locked="0" layoutInCell="1" allowOverlap="1" wp14:anchorId="0851008F" wp14:editId="268F28D8">
            <wp:simplePos x="0" y="0"/>
            <wp:positionH relativeFrom="page">
              <wp:align>center</wp:align>
            </wp:positionH>
            <wp:positionV relativeFrom="margin">
              <wp:posOffset>867079</wp:posOffset>
            </wp:positionV>
            <wp:extent cx="3188335" cy="3140710"/>
            <wp:effectExtent l="0" t="0" r="0" b="2540"/>
            <wp:wrapSquare wrapText="bothSides"/>
            <wp:docPr id="299" name="Obrázok 299" descr="Logo_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ogo_St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8335" cy="3140710"/>
                    </a:xfrm>
                    <a:prstGeom prst="rect">
                      <a:avLst/>
                    </a:prstGeom>
                    <a:noFill/>
                    <a:ln>
                      <a:noFill/>
                    </a:ln>
                    <a:effectLst/>
                  </pic:spPr>
                </pic:pic>
              </a:graphicData>
            </a:graphic>
          </wp:anchor>
        </w:drawing>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tabs>
          <w:tab w:val="left" w:pos="2054"/>
        </w:tabs>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sz w:val="24"/>
          <w:szCs w:val="24"/>
        </w:rPr>
        <w:tab/>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3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8"/>
          <w:szCs w:val="28"/>
        </w:rPr>
      </w:pPr>
      <w:r w:rsidRPr="00EC4B68">
        <w:rPr>
          <w:rFonts w:ascii="Times New Roman" w:hAnsi="Times New Roman" w:cs="Times New Roman"/>
          <w:b/>
          <w:bCs/>
          <w:sz w:val="28"/>
          <w:szCs w:val="28"/>
        </w:rPr>
        <w:t>Správa o výchovno-vzdelávacej činnosti,</w:t>
      </w: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8"/>
          <w:szCs w:val="28"/>
        </w:rPr>
      </w:pPr>
      <w:r w:rsidRPr="00EC4B68">
        <w:rPr>
          <w:rFonts w:ascii="Times New Roman" w:hAnsi="Times New Roman" w:cs="Times New Roman"/>
          <w:b/>
          <w:bCs/>
          <w:sz w:val="28"/>
          <w:szCs w:val="28"/>
        </w:rPr>
        <w:t>jej výsledkoch a podmienkach Súkromnej základnej umeleckej</w:t>
      </w:r>
      <w:r w:rsidRPr="00EC4B68">
        <w:rPr>
          <w:rFonts w:ascii="Times New Roman" w:hAnsi="Times New Roman" w:cs="Times New Roman"/>
          <w:sz w:val="28"/>
          <w:szCs w:val="28"/>
        </w:rPr>
        <w:t xml:space="preserve"> </w:t>
      </w:r>
      <w:r w:rsidRPr="00EC4B68">
        <w:rPr>
          <w:rFonts w:ascii="Times New Roman" w:hAnsi="Times New Roman" w:cs="Times New Roman"/>
          <w:b/>
          <w:bCs/>
          <w:sz w:val="28"/>
          <w:szCs w:val="28"/>
        </w:rPr>
        <w:t>školy Hiadeľ za školský rok 2015/2016</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4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39" w:lineRule="auto"/>
        <w:ind w:left="1860"/>
        <w:rPr>
          <w:rFonts w:ascii="Times New Roman" w:hAnsi="Times New Roman" w:cs="Times New Roman"/>
          <w:sz w:val="24"/>
          <w:szCs w:val="24"/>
        </w:rPr>
      </w:pPr>
      <w:r w:rsidRPr="00EC4B68">
        <w:rPr>
          <w:rFonts w:ascii="Times New Roman" w:hAnsi="Times New Roman" w:cs="Times New Roman"/>
          <w:b/>
          <w:bCs/>
          <w:sz w:val="28"/>
          <w:szCs w:val="28"/>
        </w:rPr>
        <w:t>Predkladá: Mgr.art. Peter Kovács</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7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39" w:lineRule="auto"/>
        <w:ind w:left="3500"/>
        <w:rPr>
          <w:rFonts w:ascii="Times New Roman" w:hAnsi="Times New Roman" w:cs="Times New Roman"/>
          <w:sz w:val="24"/>
          <w:szCs w:val="24"/>
        </w:rPr>
      </w:pPr>
      <w:r w:rsidRPr="00EC4B68">
        <w:rPr>
          <w:rFonts w:ascii="Times New Roman" w:hAnsi="Times New Roman" w:cs="Times New Roman"/>
          <w:sz w:val="28"/>
          <w:szCs w:val="28"/>
        </w:rPr>
        <w:t>September 2016</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sz w:val="24"/>
          <w:szCs w:val="24"/>
        </w:rPr>
        <w:sectPr w:rsidR="000E7BE2" w:rsidRPr="00EC4B68">
          <w:type w:val="continuous"/>
          <w:pgSz w:w="11900" w:h="16840"/>
          <w:pgMar w:top="705" w:right="1500" w:bottom="898" w:left="1480" w:header="708" w:footer="708" w:gutter="0"/>
          <w:cols w:space="708" w:equalWidth="0">
            <w:col w:w="8920"/>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1" w:name="page2"/>
      <w:bookmarkEnd w:id="1"/>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62336" behindDoc="1" locked="0" layoutInCell="0" allowOverlap="1">
                <wp:simplePos x="0" y="0"/>
                <wp:positionH relativeFrom="column">
                  <wp:posOffset>-246380</wp:posOffset>
                </wp:positionH>
                <wp:positionV relativeFrom="paragraph">
                  <wp:posOffset>17779</wp:posOffset>
                </wp:positionV>
                <wp:extent cx="6238240" cy="0"/>
                <wp:effectExtent l="0" t="0" r="29210" b="19050"/>
                <wp:wrapNone/>
                <wp:docPr id="295" name="Rovná spojnica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8D2B" id="Rovná spojnica 29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OLgIAAFAEAAAOAAAAZHJzL2Uyb0RvYy54bWysVM2O0zAQviPxDlbubX42W9q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63360" behindDoc="1" locked="0" layoutInCell="0" allowOverlap="1">
                <wp:simplePos x="0" y="0"/>
                <wp:positionH relativeFrom="column">
                  <wp:posOffset>220980</wp:posOffset>
                </wp:positionH>
                <wp:positionV relativeFrom="paragraph">
                  <wp:posOffset>578484</wp:posOffset>
                </wp:positionV>
                <wp:extent cx="2649855" cy="0"/>
                <wp:effectExtent l="0" t="0" r="36195" b="19050"/>
                <wp:wrapNone/>
                <wp:docPr id="294" name="Rovná spojnica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8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35FFE" id="Rovná spojnica 29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45.55pt" to="226.0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u7LgIAAFAEAAAOAAAAZHJzL2Uyb0RvYy54bWysVMGO2jAQvVfqP1i+QxIaKE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64384" behindDoc="1" locked="0" layoutInCell="0" allowOverlap="1">
                <wp:simplePos x="0" y="0"/>
                <wp:positionH relativeFrom="column">
                  <wp:posOffset>223519</wp:posOffset>
                </wp:positionH>
                <wp:positionV relativeFrom="paragraph">
                  <wp:posOffset>575945</wp:posOffset>
                </wp:positionV>
                <wp:extent cx="0" cy="215900"/>
                <wp:effectExtent l="0" t="0" r="19050" b="31750"/>
                <wp:wrapNone/>
                <wp:docPr id="293" name="Rovná spojnica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9795F" id="Rovná spojnica 293"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pt,45.35pt" to="17.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65408" behindDoc="1" locked="0" layoutInCell="0" allowOverlap="1">
                <wp:simplePos x="0" y="0"/>
                <wp:positionH relativeFrom="column">
                  <wp:posOffset>220980</wp:posOffset>
                </wp:positionH>
                <wp:positionV relativeFrom="paragraph">
                  <wp:posOffset>789304</wp:posOffset>
                </wp:positionV>
                <wp:extent cx="2649855" cy="0"/>
                <wp:effectExtent l="0" t="0" r="36195" b="19050"/>
                <wp:wrapNone/>
                <wp:docPr id="292" name="Rovná spojnica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85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19453" id="Rovná spojnica 29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2.15pt" to="226.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66432" behindDoc="1" locked="0" layoutInCell="0" allowOverlap="1">
                <wp:simplePos x="0" y="0"/>
                <wp:positionH relativeFrom="column">
                  <wp:posOffset>2867659</wp:posOffset>
                </wp:positionH>
                <wp:positionV relativeFrom="paragraph">
                  <wp:posOffset>575945</wp:posOffset>
                </wp:positionV>
                <wp:extent cx="0" cy="215900"/>
                <wp:effectExtent l="0" t="0" r="19050" b="31750"/>
                <wp:wrapNone/>
                <wp:docPr id="291" name="Rovná spojnica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09A1C" id="Rovná spojnica 291"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8pt,45.35pt" to="225.8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" o:allowincell="f" strokeweight=".16931mm"/>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348"/>
        <w:rPr>
          <w:rFonts w:ascii="Times New Roman" w:hAnsi="Times New Roman" w:cs="Times New Roman"/>
          <w:sz w:val="24"/>
          <w:szCs w:val="24"/>
        </w:rPr>
      </w:pPr>
      <w:r w:rsidRPr="00EC4B68">
        <w:rPr>
          <w:rFonts w:ascii="Times New Roman" w:hAnsi="Times New Roman" w:cs="Times New Roman"/>
          <w:b/>
          <w:bCs/>
          <w:sz w:val="28"/>
          <w:szCs w:val="28"/>
        </w:rPr>
        <w:t>1. VÝCHODISKÁ A PODKLADY</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14"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left="8" w:right="100" w:firstLine="360"/>
        <w:rPr>
          <w:rFonts w:ascii="Times New Roman" w:hAnsi="Times New Roman" w:cs="Times New Roman"/>
          <w:sz w:val="24"/>
          <w:szCs w:val="24"/>
        </w:rPr>
      </w:pPr>
      <w:r w:rsidRPr="00EC4B68">
        <w:rPr>
          <w:rFonts w:ascii="Times New Roman" w:hAnsi="Times New Roman" w:cs="Times New Roman"/>
          <w:sz w:val="24"/>
          <w:szCs w:val="24"/>
        </w:rPr>
        <w:t>Správa o výchovno-vzdelávacej činnosti jej výsledkoch a podmienkach Súkromnej základnej umeleckej školy Hiadeľ v školskom roku 2015/2016 je spracovaná v súlade s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67456" behindDoc="1" locked="0" layoutInCell="0" allowOverlap="1">
                <wp:simplePos x="0" y="0"/>
                <wp:positionH relativeFrom="column">
                  <wp:posOffset>-74295</wp:posOffset>
                </wp:positionH>
                <wp:positionV relativeFrom="paragraph">
                  <wp:posOffset>271144</wp:posOffset>
                </wp:positionV>
                <wp:extent cx="6092190" cy="0"/>
                <wp:effectExtent l="0" t="0" r="22860" b="19050"/>
                <wp:wrapNone/>
                <wp:docPr id="290" name="Rovná spojnica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B61AC" id="Rovná spojnica 290"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21.35pt" to="473.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68480" behindDoc="1" locked="0" layoutInCell="0" allowOverlap="1">
                <wp:simplePos x="0" y="0"/>
                <wp:positionH relativeFrom="column">
                  <wp:posOffset>-74295</wp:posOffset>
                </wp:positionH>
                <wp:positionV relativeFrom="paragraph">
                  <wp:posOffset>2209164</wp:posOffset>
                </wp:positionV>
                <wp:extent cx="6092190" cy="0"/>
                <wp:effectExtent l="0" t="0" r="22860" b="19050"/>
                <wp:wrapNone/>
                <wp:docPr id="289" name="Rovná spojnica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B559" id="Rovná spojnica 289"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173.95pt" to="473.8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669504" behindDoc="1" locked="0" layoutInCell="0" allowOverlap="1">
                <wp:simplePos x="0" y="0"/>
                <wp:positionH relativeFrom="column">
                  <wp:posOffset>-71121</wp:posOffset>
                </wp:positionH>
                <wp:positionV relativeFrom="paragraph">
                  <wp:posOffset>267970</wp:posOffset>
                </wp:positionV>
                <wp:extent cx="0" cy="1944370"/>
                <wp:effectExtent l="0" t="0" r="19050" b="36830"/>
                <wp:wrapNone/>
                <wp:docPr id="288" name="Rovná spojnica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43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04E88" id="Rovná spojnica 28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pt,21.1pt" to="-5.6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70528" behindDoc="1" locked="0" layoutInCell="0" allowOverlap="1">
                <wp:simplePos x="0" y="0"/>
                <wp:positionH relativeFrom="column">
                  <wp:posOffset>6014719</wp:posOffset>
                </wp:positionH>
                <wp:positionV relativeFrom="paragraph">
                  <wp:posOffset>267970</wp:posOffset>
                </wp:positionV>
                <wp:extent cx="0" cy="1944370"/>
                <wp:effectExtent l="0" t="0" r="19050" b="36830"/>
                <wp:wrapNone/>
                <wp:docPr id="287" name="Rovná spojnica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43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BE55E" id="Rovná spojnica 287"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6pt,21.1pt" to="473.6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" o:allowincell="f" strokeweight=".16931mm"/>
            </w:pict>
          </mc:Fallback>
        </mc:AlternateContent>
      </w:r>
    </w:p>
    <w:p w:rsidR="000E7BE2" w:rsidRPr="00EC4B68" w:rsidRDefault="000E7BE2" w:rsidP="000E7BE2">
      <w:pPr>
        <w:widowControl w:val="0"/>
        <w:autoSpaceDE w:val="0"/>
        <w:autoSpaceDN w:val="0"/>
        <w:adjustRightInd w:val="0"/>
        <w:spacing w:after="0" w:line="247" w:lineRule="exact"/>
        <w:rPr>
          <w:rFonts w:ascii="Times New Roman" w:hAnsi="Times New Roman" w:cs="Times New Roman"/>
          <w:sz w:val="24"/>
          <w:szCs w:val="24"/>
        </w:rPr>
      </w:pPr>
    </w:p>
    <w:p w:rsidR="000E7BE2" w:rsidRPr="00EC4B68" w:rsidRDefault="000E7BE2" w:rsidP="000E7BE2">
      <w:pPr>
        <w:widowControl w:val="0"/>
        <w:numPr>
          <w:ilvl w:val="0"/>
          <w:numId w:val="1"/>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Vyhláška Ministerstva školstva SR č. 9/2006 Z. z. zo 16. 12. 2005 o štruktúre a obsahu správ </w:t>
      </w:r>
    </w:p>
    <w:p w:rsidR="000E7BE2" w:rsidRPr="00EC4B68" w:rsidRDefault="000E7BE2" w:rsidP="000E7BE2">
      <w:pPr>
        <w:widowControl w:val="0"/>
        <w:autoSpaceDE w:val="0"/>
        <w:autoSpaceDN w:val="0"/>
        <w:adjustRightInd w:val="0"/>
        <w:spacing w:after="0" w:line="137"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368"/>
        <w:rPr>
          <w:rFonts w:ascii="Times New Roman" w:hAnsi="Times New Roman" w:cs="Times New Roman"/>
          <w:sz w:val="24"/>
          <w:szCs w:val="24"/>
        </w:rPr>
      </w:pPr>
      <w:r w:rsidRPr="00EC4B68">
        <w:rPr>
          <w:rFonts w:ascii="Times New Roman" w:hAnsi="Times New Roman" w:cs="Times New Roman"/>
          <w:sz w:val="24"/>
          <w:szCs w:val="24"/>
        </w:rPr>
        <w:t>o výchovno-vzdelávacej činnosti, jej výsledkoch a podmienkach škôl a školských zariadení,</w:t>
      </w:r>
    </w:p>
    <w:p w:rsidR="000E7BE2" w:rsidRPr="00EC4B68" w:rsidRDefault="000E7BE2" w:rsidP="000E7BE2">
      <w:pPr>
        <w:widowControl w:val="0"/>
        <w:autoSpaceDE w:val="0"/>
        <w:autoSpaceDN w:val="0"/>
        <w:adjustRightInd w:val="0"/>
        <w:spacing w:after="0" w:line="138" w:lineRule="exact"/>
        <w:rPr>
          <w:rFonts w:ascii="Times New Roman" w:hAnsi="Times New Roman" w:cs="Times New Roman"/>
          <w:sz w:val="24"/>
          <w:szCs w:val="24"/>
        </w:rPr>
      </w:pPr>
    </w:p>
    <w:p w:rsidR="000E7BE2" w:rsidRPr="00EC4B68" w:rsidRDefault="000E7BE2" w:rsidP="000E7BE2">
      <w:pPr>
        <w:widowControl w:val="0"/>
        <w:numPr>
          <w:ilvl w:val="0"/>
          <w:numId w:val="2"/>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Metodické usmernenie MŠ SR č. 10/2006-R k vyhláške MŠ SR č. 9/2006 Z. z., </w:t>
      </w:r>
    </w:p>
    <w:p w:rsidR="000E7BE2" w:rsidRPr="00EC4B68" w:rsidRDefault="000E7BE2" w:rsidP="000E7BE2">
      <w:pPr>
        <w:widowControl w:val="0"/>
        <w:autoSpaceDE w:val="0"/>
        <w:autoSpaceDN w:val="0"/>
        <w:adjustRightInd w:val="0"/>
        <w:spacing w:after="0" w:line="137" w:lineRule="exact"/>
        <w:rPr>
          <w:rFonts w:ascii="Times New Roman" w:hAnsi="Times New Roman" w:cs="Times New Roman"/>
          <w:sz w:val="24"/>
          <w:szCs w:val="24"/>
        </w:rPr>
      </w:pPr>
    </w:p>
    <w:p w:rsidR="000E7BE2" w:rsidRPr="00EC4B68" w:rsidRDefault="000E7BE2" w:rsidP="000E7BE2">
      <w:pPr>
        <w:widowControl w:val="0"/>
        <w:numPr>
          <w:ilvl w:val="0"/>
          <w:numId w:val="2"/>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Plán práce SZUŠ Hiadeľ na školský rok 2015/2016 , </w:t>
      </w:r>
    </w:p>
    <w:p w:rsidR="000E7BE2" w:rsidRPr="00EC4B68" w:rsidRDefault="000E7BE2" w:rsidP="000E7BE2">
      <w:pPr>
        <w:widowControl w:val="0"/>
        <w:autoSpaceDE w:val="0"/>
        <w:autoSpaceDN w:val="0"/>
        <w:adjustRightInd w:val="0"/>
        <w:spacing w:after="0" w:line="135" w:lineRule="exact"/>
        <w:rPr>
          <w:rFonts w:ascii="Times New Roman" w:hAnsi="Times New Roman" w:cs="Times New Roman"/>
          <w:sz w:val="24"/>
          <w:szCs w:val="24"/>
        </w:rPr>
      </w:pPr>
    </w:p>
    <w:p w:rsidR="000E7BE2" w:rsidRPr="00EC4B68" w:rsidRDefault="000E7BE2" w:rsidP="000E7BE2">
      <w:pPr>
        <w:widowControl w:val="0"/>
        <w:numPr>
          <w:ilvl w:val="0"/>
          <w:numId w:val="2"/>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Vyhodnotenia plnenia plánov práce jednotlivých predmetových komisií SZUŠ Hiadeľ, </w:t>
      </w:r>
    </w:p>
    <w:p w:rsidR="000E7BE2" w:rsidRPr="00EC4B68" w:rsidRDefault="000E7BE2" w:rsidP="000E7BE2">
      <w:pPr>
        <w:widowControl w:val="0"/>
        <w:autoSpaceDE w:val="0"/>
        <w:autoSpaceDN w:val="0"/>
        <w:adjustRightInd w:val="0"/>
        <w:spacing w:after="0" w:line="137" w:lineRule="exact"/>
        <w:rPr>
          <w:rFonts w:ascii="Times New Roman" w:hAnsi="Times New Roman" w:cs="Times New Roman"/>
          <w:sz w:val="24"/>
          <w:szCs w:val="24"/>
        </w:rPr>
      </w:pPr>
    </w:p>
    <w:p w:rsidR="000E7BE2" w:rsidRPr="00EC4B68" w:rsidRDefault="000E7BE2" w:rsidP="000E7BE2">
      <w:pPr>
        <w:widowControl w:val="0"/>
        <w:numPr>
          <w:ilvl w:val="0"/>
          <w:numId w:val="2"/>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Vyhodnotenie prospechu a dochádzky žiakov SZUŠ Hiadeľ v šk. roku 2015/2016, </w:t>
      </w:r>
    </w:p>
    <w:p w:rsidR="000E7BE2" w:rsidRPr="00EC4B68" w:rsidRDefault="000E7BE2" w:rsidP="000E7BE2">
      <w:pPr>
        <w:widowControl w:val="0"/>
        <w:autoSpaceDE w:val="0"/>
        <w:autoSpaceDN w:val="0"/>
        <w:adjustRightInd w:val="0"/>
        <w:spacing w:after="0" w:line="140" w:lineRule="exact"/>
        <w:rPr>
          <w:rFonts w:ascii="Times New Roman" w:hAnsi="Times New Roman" w:cs="Times New Roman"/>
          <w:sz w:val="24"/>
          <w:szCs w:val="24"/>
        </w:rPr>
      </w:pPr>
    </w:p>
    <w:p w:rsidR="000E7BE2" w:rsidRPr="00EC4B68" w:rsidRDefault="000E7BE2" w:rsidP="000E7BE2">
      <w:pPr>
        <w:widowControl w:val="0"/>
        <w:numPr>
          <w:ilvl w:val="0"/>
          <w:numId w:val="2"/>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Vyhodnotenie prezentácie a reprezentácie školy v jednotlivých odboroch SZUŠ Hiadeľ.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71552" behindDoc="1" locked="0" layoutInCell="0" allowOverlap="1">
                <wp:simplePos x="0" y="0"/>
                <wp:positionH relativeFrom="column">
                  <wp:posOffset>220980</wp:posOffset>
                </wp:positionH>
                <wp:positionV relativeFrom="paragraph">
                  <wp:posOffset>577849</wp:posOffset>
                </wp:positionV>
                <wp:extent cx="3332480" cy="0"/>
                <wp:effectExtent l="0" t="0" r="20320" b="19050"/>
                <wp:wrapNone/>
                <wp:docPr id="286" name="Rovná spojnica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2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84B7" id="Rovná spojnica 286"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45.5pt" to="27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xaLgIAAFAEAAAOAAAAZHJzL2Uyb0RvYy54bWysVMGO2jAQvVfqP1i+QxJIKU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672576" behindDoc="1" locked="0" layoutInCell="0" allowOverlap="1">
                <wp:simplePos x="0" y="0"/>
                <wp:positionH relativeFrom="column">
                  <wp:posOffset>223519</wp:posOffset>
                </wp:positionH>
                <wp:positionV relativeFrom="paragraph">
                  <wp:posOffset>574675</wp:posOffset>
                </wp:positionV>
                <wp:extent cx="0" cy="216535"/>
                <wp:effectExtent l="0" t="0" r="19050" b="31115"/>
                <wp:wrapNone/>
                <wp:docPr id="285" name="Rovná spojnica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7402" id="Rovná spojnica 285"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pt,45.25pt" to="17.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73600" behindDoc="1" locked="0" layoutInCell="0" allowOverlap="1">
                <wp:simplePos x="0" y="0"/>
                <wp:positionH relativeFrom="column">
                  <wp:posOffset>220980</wp:posOffset>
                </wp:positionH>
                <wp:positionV relativeFrom="paragraph">
                  <wp:posOffset>788034</wp:posOffset>
                </wp:positionV>
                <wp:extent cx="3332480" cy="0"/>
                <wp:effectExtent l="0" t="0" r="20320" b="19050"/>
                <wp:wrapNone/>
                <wp:docPr id="284" name="Rovná spojnica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24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694C5" id="Rovná spojnica 284"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2.05pt" to="279.8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iwLgIAAFAEAAAOAAAAZHJzL2Uyb0RvYy54bWysVMGO2jAQvVfqP1i+QxJIKU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674624" behindDoc="1" locked="0" layoutInCell="0" allowOverlap="1">
                <wp:simplePos x="0" y="0"/>
                <wp:positionH relativeFrom="column">
                  <wp:posOffset>3550919</wp:posOffset>
                </wp:positionH>
                <wp:positionV relativeFrom="paragraph">
                  <wp:posOffset>574675</wp:posOffset>
                </wp:positionV>
                <wp:extent cx="0" cy="216535"/>
                <wp:effectExtent l="0" t="0" r="19050" b="31115"/>
                <wp:wrapNone/>
                <wp:docPr id="283" name="Rovná spojnica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BE582" id="Rovná spojnica 283"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6pt,45.25pt" to="279.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2"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40" w:lineRule="auto"/>
        <w:ind w:left="348"/>
        <w:jc w:val="both"/>
        <w:rPr>
          <w:rFonts w:ascii="Times New Roman" w:hAnsi="Times New Roman" w:cs="Times New Roman"/>
          <w:sz w:val="24"/>
          <w:szCs w:val="24"/>
        </w:rPr>
      </w:pPr>
      <w:r w:rsidRPr="00EC4B68">
        <w:rPr>
          <w:rFonts w:ascii="Times New Roman" w:hAnsi="Times New Roman" w:cs="Times New Roman"/>
          <w:b/>
          <w:bCs/>
          <w:sz w:val="28"/>
          <w:szCs w:val="28"/>
        </w:rPr>
        <w:t xml:space="preserve">2. ZÁKLADNÉ IDENTIFIKAČNÉ ÚDAJE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4" w:lineRule="exact"/>
        <w:rPr>
          <w:rFonts w:ascii="Times New Roman" w:hAnsi="Times New Roman" w:cs="Times New Roman"/>
          <w:sz w:val="24"/>
          <w:szCs w:val="24"/>
        </w:rPr>
      </w:pPr>
    </w:p>
    <w:p w:rsidR="000E7BE2" w:rsidRPr="00EC4B68" w:rsidRDefault="000E7BE2" w:rsidP="000E7BE2">
      <w:pPr>
        <w:widowControl w:val="0"/>
        <w:numPr>
          <w:ilvl w:val="0"/>
          <w:numId w:val="3"/>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Súkromná základná umelecká škola Hiadeľ </w:t>
      </w:r>
    </w:p>
    <w:p w:rsidR="000E7BE2" w:rsidRPr="00EC4B68" w:rsidRDefault="000E7BE2" w:rsidP="000E7BE2">
      <w:pPr>
        <w:widowControl w:val="0"/>
        <w:autoSpaceDE w:val="0"/>
        <w:autoSpaceDN w:val="0"/>
        <w:adjustRightInd w:val="0"/>
        <w:spacing w:after="0" w:line="276" w:lineRule="exact"/>
        <w:rPr>
          <w:rFonts w:ascii="Times New Roman" w:hAnsi="Times New Roman" w:cs="Times New Roman"/>
          <w:sz w:val="24"/>
          <w:szCs w:val="24"/>
        </w:rPr>
      </w:pPr>
    </w:p>
    <w:tbl>
      <w:tblPr>
        <w:tblW w:w="0" w:type="auto"/>
        <w:tblInd w:w="368" w:type="dxa"/>
        <w:tblLayout w:type="fixed"/>
        <w:tblCellMar>
          <w:left w:w="0" w:type="dxa"/>
          <w:right w:w="0" w:type="dxa"/>
        </w:tblCellMar>
        <w:tblLook w:val="0000" w:firstRow="0" w:lastRow="0" w:firstColumn="0" w:lastColumn="0" w:noHBand="0" w:noVBand="0"/>
      </w:tblPr>
      <w:tblGrid>
        <w:gridCol w:w="240"/>
        <w:gridCol w:w="1700"/>
        <w:gridCol w:w="5040"/>
      </w:tblGrid>
      <w:tr w:rsidR="000E7BE2" w:rsidRPr="00EC4B68" w:rsidTr="009758D2">
        <w:trPr>
          <w:trHeight w:val="282"/>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o</w:t>
            </w: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sz w:val="24"/>
                <w:szCs w:val="24"/>
              </w:rPr>
              <w:t>názov školy:</w:t>
            </w: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b/>
                <w:bCs/>
                <w:sz w:val="24"/>
                <w:szCs w:val="24"/>
              </w:rPr>
              <w:t>Súkromná základná umelecká škola Hiadeľ 14</w:t>
            </w:r>
          </w:p>
        </w:tc>
      </w:tr>
      <w:tr w:rsidR="000E7BE2" w:rsidRPr="00EC4B68" w:rsidTr="009758D2">
        <w:trPr>
          <w:trHeight w:val="598"/>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o</w:t>
            </w: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sz w:val="24"/>
                <w:szCs w:val="24"/>
              </w:rPr>
              <w:t>adresa školy:</w:t>
            </w: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320"/>
              <w:rPr>
                <w:rFonts w:ascii="Times New Roman" w:hAnsi="Times New Roman" w:cs="Times New Roman"/>
                <w:sz w:val="24"/>
                <w:szCs w:val="24"/>
              </w:rPr>
            </w:pPr>
            <w:r w:rsidRPr="00EC4B68">
              <w:rPr>
                <w:rFonts w:ascii="Times New Roman" w:hAnsi="Times New Roman" w:cs="Times New Roman"/>
                <w:b/>
                <w:bCs/>
                <w:sz w:val="24"/>
                <w:szCs w:val="24"/>
              </w:rPr>
              <w:t>Hiadeľ 14, 976 61</w:t>
            </w:r>
            <w:r w:rsidR="00EF2D42">
              <w:rPr>
                <w:rFonts w:ascii="Times New Roman" w:hAnsi="Times New Roman" w:cs="Times New Roman"/>
                <w:b/>
                <w:bCs/>
                <w:sz w:val="24"/>
                <w:szCs w:val="24"/>
              </w:rPr>
              <w:t>, IČO 42316057</w:t>
            </w:r>
          </w:p>
        </w:tc>
      </w:tr>
      <w:tr w:rsidR="000E7BE2" w:rsidRPr="00EC4B68" w:rsidTr="009758D2">
        <w:trPr>
          <w:trHeight w:val="552"/>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o</w:t>
            </w: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b/>
                <w:bCs/>
                <w:sz w:val="24"/>
                <w:szCs w:val="24"/>
              </w:rPr>
              <w:t>kontakty:</w:t>
            </w: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0"/>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9" w:lineRule="exact"/>
              <w:ind w:left="340"/>
              <w:rPr>
                <w:rFonts w:ascii="Times New Roman" w:hAnsi="Times New Roman" w:cs="Times New Roman"/>
                <w:sz w:val="24"/>
                <w:szCs w:val="24"/>
              </w:rPr>
            </w:pPr>
            <w:r w:rsidRPr="00EC4B68">
              <w:rPr>
                <w:rFonts w:ascii="Times New Roman" w:hAnsi="Times New Roman" w:cs="Times New Roman"/>
                <w:sz w:val="24"/>
                <w:szCs w:val="24"/>
              </w:rPr>
              <w:t>0948 271 987  (mobil)</w:t>
            </w:r>
          </w:p>
        </w:tc>
      </w:tr>
      <w:tr w:rsidR="000E7BE2" w:rsidRPr="00EC4B68" w:rsidTr="009758D2">
        <w:trPr>
          <w:trHeight w:val="276"/>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5040" w:type="dxa"/>
            <w:tcBorders>
              <w:top w:val="nil"/>
              <w:left w:val="nil"/>
              <w:bottom w:val="nil"/>
              <w:right w:val="nil"/>
            </w:tcBorders>
            <w:vAlign w:val="bottom"/>
          </w:tcPr>
          <w:p w:rsidR="000E7BE2" w:rsidRPr="00EC4B68" w:rsidRDefault="00030DEE" w:rsidP="009758D2">
            <w:pPr>
              <w:widowControl w:val="0"/>
              <w:autoSpaceDE w:val="0"/>
              <w:autoSpaceDN w:val="0"/>
              <w:adjustRightInd w:val="0"/>
              <w:spacing w:after="0" w:line="240" w:lineRule="auto"/>
              <w:ind w:left="320"/>
              <w:rPr>
                <w:rFonts w:ascii="Times New Roman" w:hAnsi="Times New Roman" w:cs="Times New Roman"/>
                <w:sz w:val="24"/>
                <w:szCs w:val="24"/>
              </w:rPr>
            </w:pPr>
            <w:hyperlink r:id="rId10" w:history="1">
              <w:r w:rsidR="000E7BE2" w:rsidRPr="00EC4B68">
                <w:rPr>
                  <w:rStyle w:val="Hypertextovprepojenie"/>
                  <w:rFonts w:ascii="Times New Roman" w:hAnsi="Times New Roman" w:cs="Times New Roman"/>
                  <w:color w:val="000000" w:themeColor="text1"/>
                  <w:sz w:val="24"/>
                  <w:szCs w:val="24"/>
                </w:rPr>
                <w:t>Riaditel</w:t>
              </w:r>
              <w:r w:rsidR="000E7BE2" w:rsidRPr="00EC4B68">
                <w:rPr>
                  <w:rStyle w:val="Hypertextovprepojenie"/>
                  <w:rFonts w:ascii="Times New Roman" w:hAnsi="Times New Roman" w:cs="Times New Roman"/>
                  <w:color w:val="000000" w:themeColor="text1"/>
                  <w:sz w:val="24"/>
                  <w:szCs w:val="24"/>
                  <w:lang w:val="en-US"/>
                </w:rPr>
                <w:t>@</w:t>
              </w:r>
              <w:r w:rsidR="000E7BE2" w:rsidRPr="00EC4B68">
                <w:rPr>
                  <w:rStyle w:val="Hypertextovprepojenie"/>
                  <w:rFonts w:ascii="Times New Roman" w:hAnsi="Times New Roman" w:cs="Times New Roman"/>
                  <w:color w:val="000000" w:themeColor="text1"/>
                  <w:sz w:val="24"/>
                  <w:szCs w:val="24"/>
                </w:rPr>
                <w:t>szus-star.sk</w:t>
              </w:r>
            </w:hyperlink>
            <w:r w:rsidR="000E7BE2" w:rsidRPr="00EC4B68">
              <w:rPr>
                <w:rFonts w:ascii="Times New Roman" w:hAnsi="Times New Roman" w:cs="Times New Roman"/>
                <w:sz w:val="24"/>
                <w:szCs w:val="24"/>
              </w:rPr>
              <w:t xml:space="preserve">  (e – mail)</w:t>
            </w:r>
          </w:p>
        </w:tc>
      </w:tr>
      <w:tr w:rsidR="000E7BE2" w:rsidRPr="00EC4B68" w:rsidTr="009758D2">
        <w:trPr>
          <w:trHeight w:val="276"/>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360"/>
              <w:rPr>
                <w:rFonts w:ascii="Times New Roman" w:hAnsi="Times New Roman" w:cs="Times New Roman"/>
                <w:sz w:val="24"/>
                <w:szCs w:val="24"/>
              </w:rPr>
            </w:pPr>
            <w:r w:rsidRPr="00EC4B68">
              <w:rPr>
                <w:rFonts w:ascii="Times New Roman" w:hAnsi="Times New Roman" w:cs="Times New Roman"/>
                <w:sz w:val="24"/>
                <w:szCs w:val="24"/>
              </w:rPr>
              <w:t>www.szus-star.sk (webové sídlo)</w:t>
            </w:r>
          </w:p>
        </w:tc>
      </w:tr>
      <w:tr w:rsidR="000E7BE2" w:rsidRPr="00EC4B68" w:rsidTr="009758D2">
        <w:trPr>
          <w:trHeight w:val="557"/>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o</w:t>
            </w: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sz w:val="24"/>
                <w:szCs w:val="24"/>
              </w:rPr>
              <w:t>zriaďovateľ:</w:t>
            </w: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340"/>
              <w:rPr>
                <w:rFonts w:ascii="Times New Roman" w:hAnsi="Times New Roman" w:cs="Times New Roman"/>
                <w:sz w:val="24"/>
                <w:szCs w:val="24"/>
              </w:rPr>
            </w:pPr>
            <w:r w:rsidRPr="00EC4B68">
              <w:rPr>
                <w:rFonts w:ascii="Times New Roman" w:hAnsi="Times New Roman" w:cs="Times New Roman"/>
                <w:b/>
                <w:bCs/>
                <w:sz w:val="24"/>
                <w:szCs w:val="24"/>
              </w:rPr>
              <w:t>Kalokagathia s.r.o.</w:t>
            </w:r>
          </w:p>
        </w:tc>
      </w:tr>
      <w:tr w:rsidR="000E7BE2" w:rsidRPr="00EC4B68" w:rsidTr="009758D2">
        <w:trPr>
          <w:trHeight w:val="276"/>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75" w:lineRule="exact"/>
              <w:ind w:left="320"/>
              <w:rPr>
                <w:rFonts w:ascii="Times New Roman" w:hAnsi="Times New Roman" w:cs="Times New Roman"/>
                <w:sz w:val="24"/>
                <w:szCs w:val="24"/>
              </w:rPr>
            </w:pPr>
          </w:p>
        </w:tc>
      </w:tr>
      <w:tr w:rsidR="000E7BE2" w:rsidRPr="00EC4B68" w:rsidTr="009758D2">
        <w:trPr>
          <w:trHeight w:val="553"/>
        </w:trPr>
        <w:tc>
          <w:tcPr>
            <w:tcW w:w="2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o</w:t>
            </w:r>
          </w:p>
        </w:tc>
        <w:tc>
          <w:tcPr>
            <w:tcW w:w="1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b/>
                <w:bCs/>
                <w:sz w:val="24"/>
                <w:szCs w:val="24"/>
              </w:rPr>
              <w:t>riaditeľ:</w:t>
            </w:r>
          </w:p>
        </w:tc>
        <w:tc>
          <w:tcPr>
            <w:tcW w:w="50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320"/>
              <w:rPr>
                <w:rFonts w:ascii="Times New Roman" w:hAnsi="Times New Roman" w:cs="Times New Roman"/>
                <w:sz w:val="24"/>
                <w:szCs w:val="24"/>
              </w:rPr>
            </w:pPr>
            <w:r w:rsidRPr="00EC4B68">
              <w:rPr>
                <w:rFonts w:ascii="Times New Roman" w:hAnsi="Times New Roman" w:cs="Times New Roman"/>
                <w:sz w:val="24"/>
                <w:szCs w:val="24"/>
              </w:rPr>
              <w:t>Mgr.art. Peter Kovács</w:t>
            </w: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51" w:lineRule="exact"/>
        <w:rPr>
          <w:rFonts w:ascii="Times New Roman" w:hAnsi="Times New Roman" w:cs="Times New Roman"/>
          <w:sz w:val="24"/>
          <w:szCs w:val="24"/>
        </w:rPr>
      </w:pPr>
    </w:p>
    <w:p w:rsidR="000E7BE2" w:rsidRPr="00EC4B68" w:rsidRDefault="000E7BE2" w:rsidP="000E7BE2">
      <w:pPr>
        <w:widowControl w:val="0"/>
        <w:numPr>
          <w:ilvl w:val="0"/>
          <w:numId w:val="4"/>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b/>
          <w:bCs/>
          <w:sz w:val="24"/>
          <w:szCs w:val="24"/>
        </w:rPr>
      </w:pPr>
      <w:r w:rsidRPr="00EC4B68">
        <w:rPr>
          <w:rFonts w:ascii="Times New Roman" w:hAnsi="Times New Roman" w:cs="Times New Roman"/>
          <w:b/>
          <w:bCs/>
          <w:sz w:val="24"/>
          <w:szCs w:val="24"/>
        </w:rPr>
        <w:t xml:space="preserve">Rada školy pri SZUŠ Hiadeľ </w:t>
      </w:r>
    </w:p>
    <w:p w:rsidR="000E7BE2" w:rsidRPr="00EC4B68" w:rsidRDefault="000E7BE2" w:rsidP="000E7BE2">
      <w:pPr>
        <w:widowControl w:val="0"/>
        <w:autoSpaceDE w:val="0"/>
        <w:autoSpaceDN w:val="0"/>
        <w:adjustRightInd w:val="0"/>
        <w:spacing w:after="0" w:line="257" w:lineRule="exact"/>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40" w:lineRule="auto"/>
        <w:ind w:left="368"/>
        <w:jc w:val="both"/>
        <w:rPr>
          <w:rFonts w:ascii="Times New Roman" w:hAnsi="Times New Roman" w:cs="Times New Roman"/>
          <w:b/>
          <w:bCs/>
          <w:sz w:val="24"/>
          <w:szCs w:val="24"/>
        </w:rPr>
      </w:pPr>
      <w:r w:rsidRPr="00EC4B68">
        <w:rPr>
          <w:rFonts w:ascii="Times New Roman" w:hAnsi="Times New Roman" w:cs="Times New Roman"/>
          <w:sz w:val="24"/>
          <w:szCs w:val="24"/>
        </w:rPr>
        <w:t xml:space="preserve">o  </w:t>
      </w:r>
      <w:r w:rsidRPr="00EC4B68">
        <w:rPr>
          <w:rFonts w:ascii="Times New Roman" w:hAnsi="Times New Roman" w:cs="Times New Roman"/>
          <w:b/>
          <w:bCs/>
          <w:sz w:val="24"/>
          <w:szCs w:val="24"/>
        </w:rPr>
        <w:t>predsedníčka:</w:t>
      </w:r>
      <w:r w:rsidRPr="00EC4B68">
        <w:rPr>
          <w:rFonts w:ascii="Times New Roman" w:hAnsi="Times New Roman" w:cs="Times New Roman"/>
          <w:sz w:val="24"/>
          <w:szCs w:val="24"/>
        </w:rPr>
        <w:t xml:space="preserve"> Jana Fiľová Dis. Art. </w:t>
      </w:r>
    </w:p>
    <w:p w:rsidR="000E7BE2" w:rsidRPr="00EC4B68" w:rsidRDefault="000E7BE2" w:rsidP="000E7BE2">
      <w:pPr>
        <w:widowControl w:val="0"/>
        <w:overflowPunct w:val="0"/>
        <w:autoSpaceDE w:val="0"/>
        <w:autoSpaceDN w:val="0"/>
        <w:adjustRightInd w:val="0"/>
        <w:spacing w:after="0" w:line="223" w:lineRule="auto"/>
        <w:ind w:left="368"/>
        <w:jc w:val="both"/>
        <w:rPr>
          <w:rFonts w:ascii="Times New Roman" w:hAnsi="Times New Roman" w:cs="Times New Roman"/>
          <w:b/>
          <w:bCs/>
          <w:sz w:val="24"/>
          <w:szCs w:val="24"/>
        </w:rPr>
      </w:pPr>
      <w:r w:rsidRPr="00EC4B68">
        <w:rPr>
          <w:rFonts w:ascii="Times New Roman" w:hAnsi="Times New Roman" w:cs="Times New Roman"/>
          <w:sz w:val="24"/>
          <w:szCs w:val="24"/>
        </w:rPr>
        <w:t xml:space="preserve">o  </w:t>
      </w:r>
      <w:r w:rsidRPr="00EC4B68">
        <w:rPr>
          <w:rFonts w:ascii="Times New Roman" w:hAnsi="Times New Roman" w:cs="Times New Roman"/>
          <w:b/>
          <w:bCs/>
          <w:sz w:val="24"/>
          <w:szCs w:val="24"/>
        </w:rPr>
        <w:t>podpredseda:</w:t>
      </w:r>
      <w:r w:rsidRPr="00EC4B68">
        <w:rPr>
          <w:rFonts w:ascii="Times New Roman" w:hAnsi="Times New Roman" w:cs="Times New Roman"/>
          <w:sz w:val="24"/>
          <w:szCs w:val="24"/>
        </w:rPr>
        <w:t xml:space="preserve"> Jozef Farkaš </w:t>
      </w:r>
    </w:p>
    <w:p w:rsidR="000E7BE2" w:rsidRPr="00EC4B68" w:rsidRDefault="000E7BE2" w:rsidP="000E7BE2">
      <w:pPr>
        <w:pStyle w:val="Odsekzoznamu"/>
        <w:widowControl w:val="0"/>
        <w:numPr>
          <w:ilvl w:val="0"/>
          <w:numId w:val="31"/>
        </w:numPr>
        <w:overflowPunct w:val="0"/>
        <w:autoSpaceDE w:val="0"/>
        <w:autoSpaceDN w:val="0"/>
        <w:adjustRightInd w:val="0"/>
        <w:spacing w:after="0" w:line="221" w:lineRule="auto"/>
        <w:ind w:right="140"/>
        <w:jc w:val="both"/>
        <w:rPr>
          <w:rFonts w:ascii="Times New Roman" w:hAnsi="Times New Roman" w:cs="Times New Roman"/>
          <w:sz w:val="24"/>
          <w:szCs w:val="24"/>
        </w:rPr>
      </w:pPr>
      <w:r w:rsidRPr="00EC4B68">
        <w:rPr>
          <w:rFonts w:ascii="Times New Roman" w:hAnsi="Times New Roman" w:cs="Times New Roman"/>
          <w:b/>
          <w:bCs/>
          <w:sz w:val="24"/>
          <w:szCs w:val="24"/>
        </w:rPr>
        <w:t>členovia:</w:t>
      </w:r>
      <w:r w:rsidRPr="00EC4B68">
        <w:rPr>
          <w:rFonts w:ascii="Times New Roman" w:hAnsi="Times New Roman" w:cs="Times New Roman"/>
          <w:sz w:val="24"/>
          <w:szCs w:val="24"/>
        </w:rPr>
        <w:t xml:space="preserve"> M. Dudášová, J. Mikušinec, L. Lovás</w:t>
      </w:r>
      <w:r w:rsidR="008A220C">
        <w:rPr>
          <w:rFonts w:ascii="Times New Roman" w:hAnsi="Times New Roman" w:cs="Times New Roman"/>
          <w:sz w:val="24"/>
          <w:szCs w:val="24"/>
        </w:rPr>
        <w:t>ová, Mgr.art.</w:t>
      </w:r>
      <w:r w:rsidRPr="00EC4B68">
        <w:rPr>
          <w:rFonts w:ascii="Times New Roman" w:hAnsi="Times New Roman" w:cs="Times New Roman"/>
          <w:sz w:val="24"/>
          <w:szCs w:val="24"/>
        </w:rPr>
        <w:t xml:space="preserve">  </w:t>
      </w:r>
    </w:p>
    <w:p w:rsidR="000E7BE2" w:rsidRPr="00EC4B68" w:rsidRDefault="000E7BE2" w:rsidP="000E7BE2">
      <w:pPr>
        <w:pStyle w:val="Odsekzoznamu"/>
        <w:widowControl w:val="0"/>
        <w:overflowPunct w:val="0"/>
        <w:autoSpaceDE w:val="0"/>
        <w:autoSpaceDN w:val="0"/>
        <w:adjustRightInd w:val="0"/>
        <w:spacing w:after="0" w:line="221" w:lineRule="auto"/>
        <w:ind w:left="803" w:right="140"/>
        <w:jc w:val="both"/>
        <w:rPr>
          <w:rFonts w:ascii="Times New Roman" w:hAnsi="Times New Roman" w:cs="Times New Roman"/>
          <w:sz w:val="24"/>
          <w:szCs w:val="24"/>
        </w:rPr>
      </w:pPr>
      <w:r w:rsidRPr="00EC4B68">
        <w:rPr>
          <w:rFonts w:ascii="Times New Roman" w:hAnsi="Times New Roman" w:cs="Times New Roman"/>
          <w:sz w:val="24"/>
          <w:szCs w:val="24"/>
        </w:rPr>
        <w:t xml:space="preserve">                   Mgr.art. Lucia Biľová ArtD. Eva Ďurošová PhD.</w:t>
      </w:r>
    </w:p>
    <w:p w:rsidR="000E7BE2" w:rsidRPr="00EC4B68" w:rsidRDefault="000E7BE2" w:rsidP="000E7BE2">
      <w:pPr>
        <w:widowControl w:val="0"/>
        <w:autoSpaceDE w:val="0"/>
        <w:autoSpaceDN w:val="0"/>
        <w:adjustRightInd w:val="0"/>
        <w:spacing w:after="0" w:line="25" w:lineRule="exact"/>
        <w:rPr>
          <w:rFonts w:ascii="Times New Roman" w:hAnsi="Times New Roman" w:cs="Times New Roman"/>
          <w:sz w:val="24"/>
          <w:szCs w:val="24"/>
        </w:rPr>
      </w:pPr>
    </w:p>
    <w:p w:rsidR="00E5556F" w:rsidRPr="00EC4B68" w:rsidRDefault="00E5556F" w:rsidP="00E5556F">
      <w:pPr>
        <w:widowControl w:val="0"/>
        <w:autoSpaceDE w:val="0"/>
        <w:autoSpaceDN w:val="0"/>
        <w:adjustRightInd w:val="0"/>
        <w:spacing w:after="0" w:line="240" w:lineRule="auto"/>
        <w:rPr>
          <w:rFonts w:ascii="Times New Roman" w:hAnsi="Times New Roman" w:cs="Times New Roman"/>
          <w:sz w:val="24"/>
          <w:szCs w:val="24"/>
        </w:rPr>
      </w:pPr>
    </w:p>
    <w:p w:rsidR="00E5556F" w:rsidRPr="00EC4B68" w:rsidRDefault="00E5556F" w:rsidP="00E5556F">
      <w:pPr>
        <w:widowControl w:val="0"/>
        <w:autoSpaceDE w:val="0"/>
        <w:autoSpaceDN w:val="0"/>
        <w:adjustRightInd w:val="0"/>
        <w:spacing w:after="0" w:line="240" w:lineRule="auto"/>
        <w:ind w:left="708" w:firstLine="708"/>
        <w:rPr>
          <w:rFonts w:ascii="Times New Roman" w:hAnsi="Times New Roman" w:cs="Times New Roman"/>
          <w:i/>
          <w:iCs/>
          <w:sz w:val="24"/>
          <w:szCs w:val="24"/>
        </w:rPr>
      </w:pPr>
    </w:p>
    <w:p w:rsidR="000E7BE2" w:rsidRPr="00EC4B68" w:rsidRDefault="000E7BE2" w:rsidP="00E5556F">
      <w:pPr>
        <w:widowControl w:val="0"/>
        <w:autoSpaceDE w:val="0"/>
        <w:autoSpaceDN w:val="0"/>
        <w:adjustRightInd w:val="0"/>
        <w:spacing w:after="0" w:line="240" w:lineRule="auto"/>
        <w:ind w:left="708" w:firstLine="7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75648"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282" name="Rovná spojnica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3035" id="Rovná spojnica 282"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rsidSect="00E5556F">
          <w:pgSz w:w="11900" w:h="16840"/>
          <w:pgMar w:top="705" w:right="1220" w:bottom="1022" w:left="1212" w:header="708" w:footer="0" w:gutter="0"/>
          <w:cols w:space="708" w:equalWidth="0">
            <w:col w:w="9468"/>
          </w:cols>
          <w:noEndnote/>
          <w:docGrid w:linePitch="299"/>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2" w:name="page3"/>
      <w:bookmarkEnd w:id="2"/>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76672" behindDoc="1" locked="0" layoutInCell="0" allowOverlap="1">
                <wp:simplePos x="0" y="0"/>
                <wp:positionH relativeFrom="column">
                  <wp:posOffset>-246380</wp:posOffset>
                </wp:positionH>
                <wp:positionV relativeFrom="paragraph">
                  <wp:posOffset>17779</wp:posOffset>
                </wp:positionV>
                <wp:extent cx="6238240" cy="0"/>
                <wp:effectExtent l="0" t="0" r="29210" b="19050"/>
                <wp:wrapNone/>
                <wp:docPr id="281" name="Rovná spojnica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44220" id="Rovná spojnica 281"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4" w:lineRule="exact"/>
        <w:rPr>
          <w:rFonts w:ascii="Times New Roman" w:hAnsi="Times New Roman" w:cs="Times New Roman"/>
          <w:sz w:val="24"/>
          <w:szCs w:val="24"/>
        </w:rPr>
      </w:pPr>
    </w:p>
    <w:p w:rsidR="000E7BE2" w:rsidRPr="00EC4B68" w:rsidRDefault="000E7BE2" w:rsidP="000E7BE2">
      <w:pPr>
        <w:widowControl w:val="0"/>
        <w:numPr>
          <w:ilvl w:val="1"/>
          <w:numId w:val="5"/>
        </w:numPr>
        <w:tabs>
          <w:tab w:val="clear" w:pos="1440"/>
          <w:tab w:val="num" w:pos="728"/>
        </w:tabs>
        <w:overflowPunct w:val="0"/>
        <w:autoSpaceDE w:val="0"/>
        <w:autoSpaceDN w:val="0"/>
        <w:adjustRightInd w:val="0"/>
        <w:spacing w:after="0" w:line="240" w:lineRule="auto"/>
        <w:ind w:left="728" w:hanging="368"/>
        <w:jc w:val="both"/>
        <w:rPr>
          <w:rFonts w:ascii="Times New Roman" w:hAnsi="Times New Roman" w:cs="Times New Roman"/>
          <w:sz w:val="24"/>
          <w:szCs w:val="24"/>
        </w:rPr>
      </w:pPr>
      <w:r w:rsidRPr="00EC4B68">
        <w:rPr>
          <w:rFonts w:ascii="Times New Roman" w:hAnsi="Times New Roman" w:cs="Times New Roman"/>
          <w:b/>
          <w:bCs/>
          <w:sz w:val="24"/>
          <w:szCs w:val="24"/>
        </w:rPr>
        <w:t xml:space="preserve">zoznam zásadných predložených a prerokovaných materiálov v Rade školy: </w:t>
      </w:r>
    </w:p>
    <w:p w:rsidR="000E7BE2" w:rsidRPr="00EC4B68" w:rsidRDefault="000E7BE2" w:rsidP="000E7BE2">
      <w:pPr>
        <w:widowControl w:val="0"/>
        <w:autoSpaceDE w:val="0"/>
        <w:autoSpaceDN w:val="0"/>
        <w:adjustRightInd w:val="0"/>
        <w:spacing w:after="0" w:line="301"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Správa o výchovno-vzdelávacej činnosti SZUŠ, </w:t>
      </w:r>
    </w:p>
    <w:p w:rsidR="000E7BE2" w:rsidRPr="00EC4B68" w:rsidRDefault="000E7BE2" w:rsidP="000E7BE2">
      <w:pPr>
        <w:widowControl w:val="0"/>
        <w:autoSpaceDE w:val="0"/>
        <w:autoSpaceDN w:val="0"/>
        <w:adjustRightInd w:val="0"/>
        <w:spacing w:after="0" w:line="17"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6"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Správa o hospodárení SZUŠ,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4"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Koncepčný zámer rozvoja školy,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4"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Návrh rozpočtu SZUŠ,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4"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Návrhy o počte prijímaných žiakov do SZUŠ,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4"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Školský vzdelávací program SZUŠ – jeho inovácie,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6"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Plán práce SZUŠ, </w:t>
      </w:r>
    </w:p>
    <w:p w:rsidR="000E7BE2" w:rsidRPr="00EC4B68" w:rsidRDefault="000E7BE2" w:rsidP="000E7BE2">
      <w:pPr>
        <w:widowControl w:val="0"/>
        <w:autoSpaceDE w:val="0"/>
        <w:autoSpaceDN w:val="0"/>
        <w:adjustRightInd w:val="0"/>
        <w:spacing w:after="0" w:line="27"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7" w:lineRule="auto"/>
        <w:ind w:left="1448" w:right="34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Informácie o pedagogicko-organizačnom a materiálno-technickom zabezpečení výchovno-vzdelávacieho procesu SZUŠ, </w:t>
      </w:r>
    </w:p>
    <w:p w:rsidR="000E7BE2" w:rsidRPr="00EC4B68" w:rsidRDefault="000E7BE2" w:rsidP="000E7BE2">
      <w:pPr>
        <w:widowControl w:val="0"/>
        <w:autoSpaceDE w:val="0"/>
        <w:autoSpaceDN w:val="0"/>
        <w:adjustRightInd w:val="0"/>
        <w:spacing w:after="0" w:line="29" w:lineRule="exact"/>
        <w:rPr>
          <w:rFonts w:ascii="Times New Roman" w:hAnsi="Times New Roman" w:cs="Times New Roman"/>
          <w:sz w:val="24"/>
          <w:szCs w:val="24"/>
        </w:rPr>
      </w:pPr>
    </w:p>
    <w:p w:rsidR="000E7BE2" w:rsidRPr="00EC4B68" w:rsidRDefault="000E7BE2" w:rsidP="000E7BE2">
      <w:pPr>
        <w:widowControl w:val="0"/>
        <w:numPr>
          <w:ilvl w:val="2"/>
          <w:numId w:val="5"/>
        </w:numPr>
        <w:tabs>
          <w:tab w:val="clear" w:pos="2160"/>
          <w:tab w:val="num" w:pos="1448"/>
        </w:tabs>
        <w:overflowPunct w:val="0"/>
        <w:autoSpaceDE w:val="0"/>
        <w:autoSpaceDN w:val="0"/>
        <w:adjustRightInd w:val="0"/>
        <w:spacing w:after="0" w:line="228" w:lineRule="auto"/>
        <w:ind w:left="1448" w:right="136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Koncepčný zámer školy pre nasledujúce obdobie, príprava projektov (prerokovanie).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83" w:lineRule="exact"/>
        <w:rPr>
          <w:rFonts w:ascii="Times New Roman" w:hAnsi="Times New Roman" w:cs="Times New Roman"/>
          <w:sz w:val="24"/>
          <w:szCs w:val="24"/>
        </w:rPr>
      </w:pPr>
    </w:p>
    <w:p w:rsidR="000E7BE2" w:rsidRPr="00EC4B68" w:rsidRDefault="000E7BE2" w:rsidP="000E7BE2">
      <w:pPr>
        <w:widowControl w:val="0"/>
        <w:numPr>
          <w:ilvl w:val="0"/>
          <w:numId w:val="6"/>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b/>
          <w:bCs/>
          <w:sz w:val="24"/>
          <w:szCs w:val="24"/>
        </w:rPr>
      </w:pPr>
      <w:r w:rsidRPr="00EC4B68">
        <w:rPr>
          <w:rFonts w:ascii="Times New Roman" w:hAnsi="Times New Roman" w:cs="Times New Roman"/>
          <w:b/>
          <w:bCs/>
          <w:sz w:val="24"/>
          <w:szCs w:val="24"/>
        </w:rPr>
        <w:t>Ďalšie</w:t>
      </w:r>
      <w:r w:rsidR="008A220C">
        <w:rPr>
          <w:rFonts w:ascii="Times New Roman" w:hAnsi="Times New Roman" w:cs="Times New Roman"/>
          <w:b/>
          <w:bCs/>
          <w:sz w:val="24"/>
          <w:szCs w:val="24"/>
        </w:rPr>
        <w:t xml:space="preserve"> poradné orgány školy riaditeľa</w:t>
      </w:r>
      <w:r w:rsidRPr="00EC4B68">
        <w:rPr>
          <w:rFonts w:ascii="Times New Roman" w:hAnsi="Times New Roman" w:cs="Times New Roman"/>
          <w:b/>
          <w:bCs/>
          <w:sz w:val="24"/>
          <w:szCs w:val="24"/>
        </w:rPr>
        <w:t xml:space="preserve"> školy (prerokované materiály) </w:t>
      </w:r>
    </w:p>
    <w:p w:rsidR="000E7BE2" w:rsidRPr="00EC4B68" w:rsidRDefault="000E7BE2" w:rsidP="000E7BE2">
      <w:pPr>
        <w:widowControl w:val="0"/>
        <w:autoSpaceDE w:val="0"/>
        <w:autoSpaceDN w:val="0"/>
        <w:adjustRightInd w:val="0"/>
        <w:spacing w:after="0" w:line="271" w:lineRule="exact"/>
        <w:rPr>
          <w:rFonts w:ascii="Times New Roman" w:hAnsi="Times New Roman" w:cs="Times New Roman"/>
          <w:b/>
          <w:bCs/>
          <w:sz w:val="24"/>
          <w:szCs w:val="24"/>
        </w:rPr>
      </w:pPr>
    </w:p>
    <w:p w:rsidR="000E7BE2" w:rsidRPr="00EC4B68" w:rsidRDefault="000E7BE2" w:rsidP="000E7BE2">
      <w:pPr>
        <w:widowControl w:val="0"/>
        <w:numPr>
          <w:ilvl w:val="1"/>
          <w:numId w:val="6"/>
        </w:numPr>
        <w:tabs>
          <w:tab w:val="clear" w:pos="1440"/>
          <w:tab w:val="num" w:pos="728"/>
        </w:tabs>
        <w:overflowPunct w:val="0"/>
        <w:autoSpaceDE w:val="0"/>
        <w:autoSpaceDN w:val="0"/>
        <w:adjustRightInd w:val="0"/>
        <w:spacing w:after="0" w:line="231" w:lineRule="auto"/>
        <w:ind w:left="728" w:right="200" w:hanging="368"/>
        <w:jc w:val="both"/>
        <w:rPr>
          <w:rFonts w:ascii="Times New Roman" w:hAnsi="Times New Roman" w:cs="Times New Roman"/>
          <w:sz w:val="24"/>
          <w:szCs w:val="24"/>
        </w:rPr>
      </w:pPr>
      <w:r w:rsidRPr="00EC4B68">
        <w:rPr>
          <w:rFonts w:ascii="Times New Roman" w:hAnsi="Times New Roman" w:cs="Times New Roman"/>
          <w:b/>
          <w:bCs/>
          <w:sz w:val="24"/>
          <w:szCs w:val="24"/>
        </w:rPr>
        <w:t>Umelecká rada</w:t>
      </w:r>
      <w:r w:rsidRPr="00EC4B68">
        <w:rPr>
          <w:rFonts w:ascii="Times New Roman" w:hAnsi="Times New Roman" w:cs="Times New Roman"/>
          <w:sz w:val="24"/>
          <w:szCs w:val="24"/>
        </w:rPr>
        <w:t>– jej</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členmi sú vedúci predmetových komisií (ďalej „PK“) jednotlivých</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 xml:space="preserve">umeleckých odborov, schádza sa podľa potreby, najmenej raz za dva mesiace. </w:t>
      </w:r>
    </w:p>
    <w:p w:rsidR="000E7BE2" w:rsidRPr="00EC4B68" w:rsidRDefault="000E7BE2" w:rsidP="000E7BE2">
      <w:pPr>
        <w:widowControl w:val="0"/>
        <w:autoSpaceDE w:val="0"/>
        <w:autoSpaceDN w:val="0"/>
        <w:adjustRightInd w:val="0"/>
        <w:spacing w:after="0" w:line="282"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77696" behindDoc="1" locked="0" layoutInCell="0" allowOverlap="1">
                <wp:simplePos x="0" y="0"/>
                <wp:positionH relativeFrom="column">
                  <wp:posOffset>610870</wp:posOffset>
                </wp:positionH>
                <wp:positionV relativeFrom="paragraph">
                  <wp:posOffset>-3105786</wp:posOffset>
                </wp:positionV>
                <wp:extent cx="5407025" cy="0"/>
                <wp:effectExtent l="0" t="0" r="22225" b="19050"/>
                <wp:wrapNone/>
                <wp:docPr id="280" name="Rovná spojnica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F47AE" id="Rovná spojnica 280"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244.55pt" to="473.8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78720" behindDoc="1" locked="0" layoutInCell="0" allowOverlap="1">
                <wp:simplePos x="0" y="0"/>
                <wp:positionH relativeFrom="column">
                  <wp:posOffset>610870</wp:posOffset>
                </wp:positionH>
                <wp:positionV relativeFrom="paragraph">
                  <wp:posOffset>-1047116</wp:posOffset>
                </wp:positionV>
                <wp:extent cx="5407025" cy="0"/>
                <wp:effectExtent l="0" t="0" r="22225" b="19050"/>
                <wp:wrapNone/>
                <wp:docPr id="279" name="Rovná spojnica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D6B4" id="Rovná spojnica 279"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82.45pt" to="473.8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79744" behindDoc="1" locked="0" layoutInCell="0" allowOverlap="1">
                <wp:simplePos x="0" y="0"/>
                <wp:positionH relativeFrom="column">
                  <wp:posOffset>614044</wp:posOffset>
                </wp:positionH>
                <wp:positionV relativeFrom="paragraph">
                  <wp:posOffset>-3108960</wp:posOffset>
                </wp:positionV>
                <wp:extent cx="0" cy="2065020"/>
                <wp:effectExtent l="0" t="0" r="19050" b="30480"/>
                <wp:wrapNone/>
                <wp:docPr id="278" name="Rovná spojnica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4FA39" id="Rovná spojnica 278"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244.8pt" to="48.3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80768" behindDoc="1" locked="0" layoutInCell="0" allowOverlap="1">
                <wp:simplePos x="0" y="0"/>
                <wp:positionH relativeFrom="column">
                  <wp:posOffset>6014719</wp:posOffset>
                </wp:positionH>
                <wp:positionV relativeFrom="paragraph">
                  <wp:posOffset>-3108960</wp:posOffset>
                </wp:positionV>
                <wp:extent cx="0" cy="2065020"/>
                <wp:effectExtent l="0" t="0" r="19050" b="30480"/>
                <wp:wrapNone/>
                <wp:docPr id="277" name="Rovná spojnica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0A19C" id="Rovná spojnica 277" o:spid="_x0000_s1026"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6pt,-244.8pt" to="473.6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" o:allowincell="f" strokeweight=".16931mm"/>
            </w:pict>
          </mc:Fallback>
        </mc:AlternateContent>
      </w:r>
    </w:p>
    <w:p w:rsidR="000E7BE2" w:rsidRPr="00EC4B68" w:rsidRDefault="000E7BE2" w:rsidP="000E7BE2">
      <w:pPr>
        <w:widowControl w:val="0"/>
        <w:autoSpaceDE w:val="0"/>
        <w:autoSpaceDN w:val="0"/>
        <w:adjustRightInd w:val="0"/>
        <w:spacing w:after="0" w:line="240" w:lineRule="auto"/>
        <w:ind w:left="3868"/>
        <w:rPr>
          <w:rFonts w:ascii="Times New Roman" w:hAnsi="Times New Roman" w:cs="Times New Roman"/>
          <w:sz w:val="24"/>
          <w:szCs w:val="24"/>
        </w:rPr>
      </w:pPr>
      <w:r w:rsidRPr="00EC4B68">
        <w:rPr>
          <w:rFonts w:ascii="Times New Roman" w:hAnsi="Times New Roman" w:cs="Times New Roman"/>
          <w:b/>
          <w:bCs/>
          <w:i/>
          <w:iCs/>
          <w:sz w:val="24"/>
          <w:szCs w:val="24"/>
        </w:rPr>
        <w:t>Prerokované materiály:</w:t>
      </w:r>
    </w:p>
    <w:p w:rsidR="000E7BE2" w:rsidRPr="00EC4B68" w:rsidRDefault="000E7BE2" w:rsidP="000E7BE2">
      <w:pPr>
        <w:widowControl w:val="0"/>
        <w:autoSpaceDE w:val="0"/>
        <w:autoSpaceDN w:val="0"/>
        <w:adjustRightInd w:val="0"/>
        <w:spacing w:after="0" w:line="302"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81792" behindDoc="1" locked="0" layoutInCell="0" allowOverlap="1">
                <wp:simplePos x="0" y="0"/>
                <wp:positionH relativeFrom="column">
                  <wp:posOffset>610870</wp:posOffset>
                </wp:positionH>
                <wp:positionV relativeFrom="paragraph">
                  <wp:posOffset>179704</wp:posOffset>
                </wp:positionV>
                <wp:extent cx="5407025" cy="0"/>
                <wp:effectExtent l="0" t="0" r="22225" b="19050"/>
                <wp:wrapNone/>
                <wp:docPr id="276" name="Rovná spojnica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B7A8B" id="Rovná spojnica 276"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14.15pt" to="473.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82816" behindDoc="1" locked="0" layoutInCell="0" allowOverlap="1">
                <wp:simplePos x="0" y="0"/>
                <wp:positionH relativeFrom="column">
                  <wp:posOffset>610870</wp:posOffset>
                </wp:positionH>
                <wp:positionV relativeFrom="paragraph">
                  <wp:posOffset>2665729</wp:posOffset>
                </wp:positionV>
                <wp:extent cx="5407025" cy="0"/>
                <wp:effectExtent l="0" t="0" r="22225" b="19050"/>
                <wp:wrapNone/>
                <wp:docPr id="275" name="Rovná spojnica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C452" id="Rovná spojnica 275"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209.9pt" to="473.8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683840" behindDoc="1" locked="0" layoutInCell="0" allowOverlap="1">
                <wp:simplePos x="0" y="0"/>
                <wp:positionH relativeFrom="column">
                  <wp:posOffset>614044</wp:posOffset>
                </wp:positionH>
                <wp:positionV relativeFrom="paragraph">
                  <wp:posOffset>177165</wp:posOffset>
                </wp:positionV>
                <wp:extent cx="0" cy="2491740"/>
                <wp:effectExtent l="0" t="0" r="19050" b="22860"/>
                <wp:wrapNone/>
                <wp:docPr id="274" name="Rovná spojnica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17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19F6" id="Rovná spojnica 274"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13.95pt" to="48.35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84864" behindDoc="1" locked="0" layoutInCell="0" allowOverlap="1">
                <wp:simplePos x="0" y="0"/>
                <wp:positionH relativeFrom="column">
                  <wp:posOffset>6014719</wp:posOffset>
                </wp:positionH>
                <wp:positionV relativeFrom="paragraph">
                  <wp:posOffset>177165</wp:posOffset>
                </wp:positionV>
                <wp:extent cx="0" cy="2491740"/>
                <wp:effectExtent l="0" t="0" r="19050" b="22860"/>
                <wp:wrapNone/>
                <wp:docPr id="273" name="Rovná spojnica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17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80DC" id="Rovná spojnica 273" o:spid="_x0000_s1026" style="position:absolute;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6pt,13.95pt" to="473.6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" o:allowincell="f" strokeweight=".16931mm"/>
            </w:pict>
          </mc:Fallback>
        </mc:AlternateConten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Pedagogicko-organizačné pokyny MŠVVaŠ SR v školskom roku 2015/2016,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35" w:lineRule="auto"/>
        <w:ind w:left="1448" w:right="6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informácie o pedagogicko-organizačnom a materiálno-technickom zabezpečení výchovno-vzdelávacieho procesu SZUŠ v školskom roku 2015/2016,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Správa o výchovno-vzdelávacej činnosti za uplynulý školský rok,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Správa o hospodárení za uplynulý kalendárny rok,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Koncepčný zámer školy pre nasledujúce obdobie, príprava projektov,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Plán práce SZUŠ na školský rok 2015/2016 (návrhy, realizácia, hodnotenie),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schválenie Školského vzdelávacieho programu ISCEDB,1 ISCED 2B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Plány práce PK jednotlivých umeleckých odborov a predmetov, </w:t>
      </w: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Konkrétna činnosť PK (polročné a záverečné hodnotenie),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7"/>
        </w:numPr>
        <w:tabs>
          <w:tab w:val="clear" w:pos="720"/>
          <w:tab w:val="num" w:pos="1448"/>
        </w:tabs>
        <w:overflowPunct w:val="0"/>
        <w:autoSpaceDE w:val="0"/>
        <w:autoSpaceDN w:val="0"/>
        <w:adjustRightInd w:val="0"/>
        <w:spacing w:after="0" w:line="235" w:lineRule="auto"/>
        <w:ind w:left="1448" w:right="22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odborná umelecká celoročná príprava koncertov, súťaží, interných i externých podujatí školy (návrhy, realizácia, hodnotenie, spätná väzba),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9"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9"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9"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9"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40" w:lineRule="auto"/>
        <w:jc w:val="righ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85888"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272" name="Rovná spojnic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8B42" id="Rovná spojnica 272"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280" w:bottom="1022" w:left="1212" w:header="708" w:footer="708" w:gutter="0"/>
          <w:cols w:space="708" w:equalWidth="0">
            <w:col w:w="9408"/>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3" w:name="page4"/>
      <w:bookmarkEnd w:id="3"/>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86912" behindDoc="1" locked="0" layoutInCell="0" allowOverlap="1">
                <wp:simplePos x="0" y="0"/>
                <wp:positionH relativeFrom="column">
                  <wp:posOffset>-467360</wp:posOffset>
                </wp:positionH>
                <wp:positionV relativeFrom="paragraph">
                  <wp:posOffset>17779</wp:posOffset>
                </wp:positionV>
                <wp:extent cx="6238240" cy="0"/>
                <wp:effectExtent l="0" t="0" r="29210" b="19050"/>
                <wp:wrapNone/>
                <wp:docPr id="271" name="Rovná spojnic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D51A" id="Rovná spojnica 271"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8pt,1.4pt" to="454.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378" w:lineRule="exact"/>
        <w:rPr>
          <w:rFonts w:ascii="Times New Roman" w:hAnsi="Times New Roman" w:cs="Times New Roman"/>
          <w:sz w:val="24"/>
          <w:szCs w:val="24"/>
        </w:rPr>
      </w:pPr>
    </w:p>
    <w:p w:rsidR="000E7BE2" w:rsidRPr="00EC4B68" w:rsidRDefault="000E7BE2" w:rsidP="000E7BE2">
      <w:pPr>
        <w:widowControl w:val="0"/>
        <w:numPr>
          <w:ilvl w:val="0"/>
          <w:numId w:val="8"/>
        </w:numPr>
        <w:tabs>
          <w:tab w:val="clear" w:pos="720"/>
          <w:tab w:val="num" w:pos="360"/>
        </w:tabs>
        <w:overflowPunct w:val="0"/>
        <w:autoSpaceDE w:val="0"/>
        <w:autoSpaceDN w:val="0"/>
        <w:adjustRightInd w:val="0"/>
        <w:spacing w:after="0" w:line="231" w:lineRule="auto"/>
        <w:ind w:left="360" w:right="300"/>
        <w:jc w:val="both"/>
        <w:rPr>
          <w:rFonts w:ascii="Times New Roman" w:hAnsi="Times New Roman" w:cs="Times New Roman"/>
          <w:sz w:val="24"/>
          <w:szCs w:val="24"/>
        </w:rPr>
      </w:pPr>
      <w:r w:rsidRPr="00EC4B68">
        <w:rPr>
          <w:rFonts w:ascii="Times New Roman" w:hAnsi="Times New Roman" w:cs="Times New Roman"/>
          <w:b/>
          <w:bCs/>
          <w:sz w:val="24"/>
          <w:szCs w:val="24"/>
        </w:rPr>
        <w:t>Pedagogická rada</w:t>
      </w:r>
      <w:r w:rsidRPr="00EC4B68">
        <w:rPr>
          <w:rFonts w:ascii="Times New Roman" w:hAnsi="Times New Roman" w:cs="Times New Roman"/>
          <w:sz w:val="24"/>
          <w:szCs w:val="24"/>
        </w:rPr>
        <w:t>– jej</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členmi sú pedagogickí zamestnanci SZUŠ (</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ďalej „PZ“), schádza</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 xml:space="preserve">sa podľa potreby, najmenej raz mesačne.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3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3360"/>
        <w:rPr>
          <w:rFonts w:ascii="Times New Roman" w:hAnsi="Times New Roman" w:cs="Times New Roman"/>
          <w:sz w:val="24"/>
          <w:szCs w:val="24"/>
        </w:rPr>
      </w:pPr>
      <w:r w:rsidRPr="00EC4B68">
        <w:rPr>
          <w:rFonts w:ascii="Times New Roman" w:hAnsi="Times New Roman" w:cs="Times New Roman"/>
          <w:b/>
          <w:bCs/>
          <w:i/>
          <w:iCs/>
          <w:sz w:val="24"/>
          <w:szCs w:val="24"/>
        </w:rPr>
        <w:t>Prerokované materiály:</w:t>
      </w:r>
    </w:p>
    <w:p w:rsidR="000E7BE2" w:rsidRPr="00EC4B68" w:rsidRDefault="000E7BE2" w:rsidP="000E7BE2">
      <w:pPr>
        <w:widowControl w:val="0"/>
        <w:autoSpaceDE w:val="0"/>
        <w:autoSpaceDN w:val="0"/>
        <w:adjustRightInd w:val="0"/>
        <w:spacing w:after="0" w:line="312"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87936" behindDoc="1" locked="0" layoutInCell="0" allowOverlap="1">
                <wp:simplePos x="0" y="0"/>
                <wp:positionH relativeFrom="column">
                  <wp:posOffset>382270</wp:posOffset>
                </wp:positionH>
                <wp:positionV relativeFrom="paragraph">
                  <wp:posOffset>179704</wp:posOffset>
                </wp:positionV>
                <wp:extent cx="5445125" cy="0"/>
                <wp:effectExtent l="0" t="0" r="22225" b="19050"/>
                <wp:wrapNone/>
                <wp:docPr id="270" name="Rovná spojnica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51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8A20" id="Rovná spojnica 270"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pt,14.15pt" to="458.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88960" behindDoc="1" locked="0" layoutInCell="0" allowOverlap="1">
                <wp:simplePos x="0" y="0"/>
                <wp:positionH relativeFrom="column">
                  <wp:posOffset>382270</wp:posOffset>
                </wp:positionH>
                <wp:positionV relativeFrom="paragraph">
                  <wp:posOffset>6696709</wp:posOffset>
                </wp:positionV>
                <wp:extent cx="5445125" cy="0"/>
                <wp:effectExtent l="0" t="0" r="22225" b="19050"/>
                <wp:wrapNone/>
                <wp:docPr id="269" name="Rovná spojnica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51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160B" id="Rovná spojnica 269"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pt,527.3pt" to="458.85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MZLgIAAFAEAAAOAAAAZHJzL2Uyb0RvYy54bWysVMGO2jAQvVfqP1i+QxIaKE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89984" behindDoc="1" locked="0" layoutInCell="0" allowOverlap="1">
                <wp:simplePos x="0" y="0"/>
                <wp:positionH relativeFrom="column">
                  <wp:posOffset>385444</wp:posOffset>
                </wp:positionH>
                <wp:positionV relativeFrom="paragraph">
                  <wp:posOffset>177165</wp:posOffset>
                </wp:positionV>
                <wp:extent cx="0" cy="6522720"/>
                <wp:effectExtent l="0" t="0" r="19050" b="30480"/>
                <wp:wrapNone/>
                <wp:docPr id="268" name="Rovná spojnic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2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0125E" id="Rovná spojnica 268"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13.95pt" to="30.35pt,5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91008" behindDoc="1" locked="0" layoutInCell="0" allowOverlap="1">
                <wp:simplePos x="0" y="0"/>
                <wp:positionH relativeFrom="column">
                  <wp:posOffset>5824219</wp:posOffset>
                </wp:positionH>
                <wp:positionV relativeFrom="paragraph">
                  <wp:posOffset>177165</wp:posOffset>
                </wp:positionV>
                <wp:extent cx="0" cy="6522720"/>
                <wp:effectExtent l="0" t="0" r="19050" b="30480"/>
                <wp:wrapNone/>
                <wp:docPr id="267" name="Rovná spojnica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2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1211C" id="Rovná spojnica 267"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8.6pt,13.95pt" to="458.6pt,5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" o:allowincell="f" strokeweight=".16931mm"/>
            </w:pict>
          </mc:Fallback>
        </mc:AlternateContent>
      </w: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right="200"/>
        <w:rPr>
          <w:rFonts w:ascii="Times New Roman" w:hAnsi="Times New Roman" w:cs="Times New Roman"/>
          <w:sz w:val="24"/>
          <w:szCs w:val="24"/>
        </w:rPr>
      </w:pPr>
      <w:r w:rsidRPr="00EC4B68">
        <w:rPr>
          <w:rFonts w:ascii="Times New Roman" w:hAnsi="Times New Roman" w:cs="Times New Roman"/>
          <w:sz w:val="24"/>
          <w:szCs w:val="24"/>
        </w:rPr>
        <w:t xml:space="preserve">Poriadky SZUŠ – ich aktualizácia (Pracovný poriadok, Vnútorný a Školský poriadok, Prevádzkový poriadok, Organizačný poriadok a organizačná štruktúra školy, Rokovací poriadok, Plán vnútro školskej kontroly, Bezpečnostný projekt, Kritéria hodnotenia zamestnancov SZUŠ, interné smernice školy, Etický kódex zamestnanca SZUŠ Hiadeľ, Postup pri poskytovaní prvej pomoci, agenda BOZP a PO), </w:t>
      </w:r>
    </w:p>
    <w:p w:rsidR="000E7BE2" w:rsidRPr="00EC4B68" w:rsidRDefault="000E7BE2" w:rsidP="000E7BE2">
      <w:pPr>
        <w:widowControl w:val="0"/>
        <w:autoSpaceDE w:val="0"/>
        <w:autoSpaceDN w:val="0"/>
        <w:adjustRightInd w:val="0"/>
        <w:spacing w:after="0" w:line="263"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Pedagogicko-organizačné pokyny MŠVVaŠ SR v školskom roku 2015/2016,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320"/>
        <w:jc w:val="both"/>
        <w:rPr>
          <w:rFonts w:ascii="Times New Roman" w:hAnsi="Times New Roman" w:cs="Times New Roman"/>
          <w:sz w:val="24"/>
          <w:szCs w:val="24"/>
        </w:rPr>
      </w:pPr>
      <w:r w:rsidRPr="00EC4B68">
        <w:rPr>
          <w:rFonts w:ascii="Times New Roman" w:hAnsi="Times New Roman" w:cs="Times New Roman"/>
          <w:sz w:val="24"/>
          <w:szCs w:val="24"/>
        </w:rPr>
        <w:t xml:space="preserve">informácie o pedagogicko-organizačnom a materiálno-technickom zabezpečení výchovno-vzdelávacieho procesu SZUŠ v školskom roku 2015/2016,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Správa o výchovno-vzdelávacej činnosti za uplynulý školský rok, </w:t>
      </w: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Správa o hospodárení za uplynulý kalendárny rok,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320"/>
        <w:jc w:val="both"/>
        <w:rPr>
          <w:rFonts w:ascii="Times New Roman" w:hAnsi="Times New Roman" w:cs="Times New Roman"/>
          <w:sz w:val="24"/>
          <w:szCs w:val="24"/>
        </w:rPr>
      </w:pPr>
      <w:r w:rsidRPr="00EC4B68">
        <w:rPr>
          <w:rFonts w:ascii="Times New Roman" w:hAnsi="Times New Roman" w:cs="Times New Roman"/>
          <w:sz w:val="24"/>
          <w:szCs w:val="24"/>
        </w:rPr>
        <w:t xml:space="preserve">Koncepčný zámer školy pre nasledujúce obdobie, príprava projektov (prerokovanie, schválenie),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7" w:lineRule="auto"/>
        <w:ind w:left="1080" w:right="140"/>
        <w:rPr>
          <w:rFonts w:ascii="Times New Roman" w:hAnsi="Times New Roman" w:cs="Times New Roman"/>
          <w:sz w:val="24"/>
          <w:szCs w:val="24"/>
        </w:rPr>
      </w:pPr>
      <w:r w:rsidRPr="00EC4B68">
        <w:rPr>
          <w:rFonts w:ascii="Times New Roman" w:hAnsi="Times New Roman" w:cs="Times New Roman"/>
          <w:sz w:val="24"/>
          <w:szCs w:val="24"/>
        </w:rPr>
        <w:t xml:space="preserve">informácie zo zasadnutí Rady školy, Rodičovského združenia pri SZUŠ Hiadeľ obecnému zastupiteľstvu obce Hiadeľ, </w:t>
      </w: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Plán práce SZUŠ na školský rok 2015/2016 (návrhy, realizácia, hodnotenie),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7" w:lineRule="auto"/>
        <w:ind w:left="1080"/>
        <w:rPr>
          <w:rFonts w:ascii="Times New Roman" w:hAnsi="Times New Roman" w:cs="Times New Roman"/>
          <w:sz w:val="24"/>
          <w:szCs w:val="24"/>
        </w:rPr>
      </w:pPr>
      <w:r w:rsidRPr="00EC4B68">
        <w:rPr>
          <w:rFonts w:ascii="Times New Roman" w:hAnsi="Times New Roman" w:cs="Times New Roman"/>
          <w:sz w:val="24"/>
          <w:szCs w:val="24"/>
        </w:rPr>
        <w:t>pedagogická dokumentácia, triedna agenda, pracovné plány: individuálne plány</w:t>
      </w: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7" w:lineRule="auto"/>
        <w:ind w:left="1080"/>
        <w:rPr>
          <w:rFonts w:ascii="Times New Roman" w:hAnsi="Times New Roman" w:cs="Times New Roman"/>
          <w:sz w:val="24"/>
          <w:szCs w:val="24"/>
        </w:rPr>
      </w:pPr>
      <w:r w:rsidRPr="00EC4B68">
        <w:rPr>
          <w:rFonts w:ascii="Times New Roman" w:hAnsi="Times New Roman" w:cs="Times New Roman"/>
          <w:sz w:val="24"/>
          <w:szCs w:val="24"/>
        </w:rPr>
        <w:t xml:space="preserve"> práce, mesačné plány práce, harmonogram koncertov, súťaží, festivalov a ďalších podujatí, harmonogram termínov na splnenie pracovný ch úloh,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260"/>
        <w:jc w:val="both"/>
        <w:rPr>
          <w:rFonts w:ascii="Times New Roman" w:hAnsi="Times New Roman" w:cs="Times New Roman"/>
          <w:sz w:val="24"/>
          <w:szCs w:val="24"/>
        </w:rPr>
      </w:pPr>
      <w:r w:rsidRPr="00EC4B68">
        <w:rPr>
          <w:rFonts w:ascii="Times New Roman" w:hAnsi="Times New Roman" w:cs="Times New Roman"/>
          <w:sz w:val="24"/>
          <w:szCs w:val="24"/>
        </w:rPr>
        <w:t xml:space="preserve">schvaľovanie plánov práce PK jednotlivých umeleckých odborov, konkrétna činnosť PK (polročné a záverečné hodnotenie),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500"/>
        <w:jc w:val="both"/>
        <w:rPr>
          <w:rFonts w:ascii="Times New Roman" w:hAnsi="Times New Roman" w:cs="Times New Roman"/>
          <w:sz w:val="24"/>
          <w:szCs w:val="24"/>
        </w:rPr>
      </w:pPr>
      <w:r w:rsidRPr="00EC4B68">
        <w:rPr>
          <w:rFonts w:ascii="Times New Roman" w:hAnsi="Times New Roman" w:cs="Times New Roman"/>
          <w:sz w:val="24"/>
          <w:szCs w:val="24"/>
        </w:rPr>
        <w:t xml:space="preserve">odborná umelecká celoročná príprava koncertov, súťaží, interných i externých podujatí školy (návrhy, realizácia, hodnotenie, spätná väzba),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Celoročný plán práce Umeleckej rady SZUŠ – návrhy, schválenie, </w:t>
      </w: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Koncepcia práce triedneho učiteľa,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220"/>
        <w:jc w:val="both"/>
        <w:rPr>
          <w:rFonts w:ascii="Times New Roman" w:hAnsi="Times New Roman" w:cs="Times New Roman"/>
          <w:sz w:val="24"/>
          <w:szCs w:val="24"/>
        </w:rPr>
      </w:pPr>
      <w:r w:rsidRPr="00EC4B68">
        <w:rPr>
          <w:rFonts w:ascii="Times New Roman" w:hAnsi="Times New Roman" w:cs="Times New Roman"/>
          <w:sz w:val="24"/>
          <w:szCs w:val="24"/>
        </w:rPr>
        <w:t xml:space="preserve">hodnotenie žiakov – kritéria klasifikovania (štvrťročná, polročná, tri štvrťročná, záverečná hodnotiaca rada),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9"/>
        </w:numPr>
        <w:tabs>
          <w:tab w:val="clear" w:pos="720"/>
          <w:tab w:val="num" w:pos="1080"/>
        </w:tabs>
        <w:overflowPunct w:val="0"/>
        <w:autoSpaceDE w:val="0"/>
        <w:autoSpaceDN w:val="0"/>
        <w:adjustRightInd w:val="0"/>
        <w:spacing w:after="0" w:line="235" w:lineRule="auto"/>
        <w:ind w:left="1080" w:right="220"/>
        <w:rPr>
          <w:rFonts w:ascii="Times New Roman" w:hAnsi="Times New Roman" w:cs="Times New Roman"/>
          <w:sz w:val="24"/>
          <w:szCs w:val="24"/>
        </w:rPr>
      </w:pPr>
      <w:r w:rsidRPr="00EC4B68">
        <w:rPr>
          <w:rFonts w:ascii="Times New Roman" w:hAnsi="Times New Roman" w:cs="Times New Roman"/>
          <w:sz w:val="24"/>
          <w:szCs w:val="24"/>
        </w:rPr>
        <w:t xml:space="preserve">Plán kontinuálneho vzdelávania zamestnancov – návrhy, aktuálnosť a vhodnosť ponúkaných programov pre potreby školy, kritéria priznávania kreditov,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080"/>
        <w:rPr>
          <w:rFonts w:ascii="Times New Roman" w:hAnsi="Times New Roman" w:cs="Times New Roman"/>
          <w:sz w:val="24"/>
          <w:szCs w:val="24"/>
        </w:rPr>
      </w:pPr>
      <w:r w:rsidRPr="00EC4B68">
        <w:rPr>
          <w:rFonts w:ascii="Times New Roman" w:hAnsi="Times New Roman" w:cs="Times New Roman"/>
          <w:sz w:val="24"/>
          <w:szCs w:val="24"/>
        </w:rPr>
        <w:t>schvaľovanie riaditeľom školy (v prípade RŠ – zriaďovateľom školy),</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10"/>
        </w:numPr>
        <w:tabs>
          <w:tab w:val="clear" w:pos="720"/>
          <w:tab w:val="num" w:pos="1080"/>
        </w:tabs>
        <w:overflowPunct w:val="0"/>
        <w:autoSpaceDE w:val="0"/>
        <w:autoSpaceDN w:val="0"/>
        <w:adjustRightInd w:val="0"/>
        <w:spacing w:after="0" w:line="235" w:lineRule="auto"/>
        <w:ind w:left="1080" w:right="260"/>
        <w:jc w:val="both"/>
        <w:rPr>
          <w:rFonts w:ascii="Times New Roman" w:hAnsi="Times New Roman" w:cs="Times New Roman"/>
          <w:sz w:val="24"/>
          <w:szCs w:val="24"/>
        </w:rPr>
      </w:pPr>
      <w:r w:rsidRPr="00EC4B68">
        <w:rPr>
          <w:rFonts w:ascii="Times New Roman" w:hAnsi="Times New Roman" w:cs="Times New Roman"/>
          <w:sz w:val="24"/>
          <w:szCs w:val="24"/>
        </w:rPr>
        <w:t xml:space="preserve">osobný plán profesijného rastu pedagogického zamestnanca, kariérové pozície – ich aktualizácia,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10"/>
        </w:numPr>
        <w:tabs>
          <w:tab w:val="clear" w:pos="720"/>
          <w:tab w:val="num" w:pos="1080"/>
        </w:tabs>
        <w:overflowPunct w:val="0"/>
        <w:autoSpaceDE w:val="0"/>
        <w:autoSpaceDN w:val="0"/>
        <w:adjustRightInd w:val="0"/>
        <w:spacing w:after="0" w:line="235" w:lineRule="auto"/>
        <w:ind w:left="1080" w:right="420"/>
        <w:jc w:val="both"/>
        <w:rPr>
          <w:rFonts w:ascii="Times New Roman" w:hAnsi="Times New Roman" w:cs="Times New Roman"/>
          <w:sz w:val="24"/>
          <w:szCs w:val="24"/>
        </w:rPr>
      </w:pPr>
      <w:r w:rsidRPr="00EC4B68">
        <w:rPr>
          <w:rFonts w:ascii="Times New Roman" w:hAnsi="Times New Roman" w:cs="Times New Roman"/>
          <w:sz w:val="24"/>
          <w:szCs w:val="24"/>
        </w:rPr>
        <w:t xml:space="preserve">plán výkonov pedagogického zamestnanca, pracovné úväzky PZ – ich aktualizácia,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10"/>
        </w:numPr>
        <w:tabs>
          <w:tab w:val="clear" w:pos="720"/>
          <w:tab w:val="num" w:pos="1080"/>
        </w:tabs>
        <w:overflowPunct w:val="0"/>
        <w:autoSpaceDE w:val="0"/>
        <w:autoSpaceDN w:val="0"/>
        <w:adjustRightInd w:val="0"/>
        <w:spacing w:after="0" w:line="240" w:lineRule="auto"/>
        <w:ind w:left="1080"/>
        <w:jc w:val="both"/>
        <w:rPr>
          <w:rFonts w:ascii="Times New Roman" w:hAnsi="Times New Roman" w:cs="Times New Roman"/>
          <w:sz w:val="24"/>
          <w:szCs w:val="24"/>
        </w:rPr>
      </w:pPr>
      <w:r w:rsidRPr="00EC4B68">
        <w:rPr>
          <w:rFonts w:ascii="Times New Roman" w:hAnsi="Times New Roman" w:cs="Times New Roman"/>
          <w:sz w:val="24"/>
          <w:szCs w:val="24"/>
        </w:rPr>
        <w:t xml:space="preserve">schválenie Školského vzdelávacieho programu – ISCED1B 2B </w:t>
      </w: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7" w:lineRule="exact"/>
        <w:rPr>
          <w:rFonts w:ascii="Times New Roman" w:hAnsi="Times New Roman" w:cs="Times New Roman"/>
          <w:sz w:val="24"/>
          <w:szCs w:val="24"/>
        </w:rPr>
      </w:pPr>
    </w:p>
    <w:p w:rsidR="00E5556F" w:rsidRPr="00EC4B68" w:rsidRDefault="00E5556F" w:rsidP="000E7BE2">
      <w:pPr>
        <w:widowControl w:val="0"/>
        <w:autoSpaceDE w:val="0"/>
        <w:autoSpaceDN w:val="0"/>
        <w:adjustRightInd w:val="0"/>
        <w:spacing w:after="0" w:line="207"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894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92032" behindDoc="1" locked="0" layoutInCell="0" allowOverlap="1">
                <wp:simplePos x="0" y="0"/>
                <wp:positionH relativeFrom="column">
                  <wp:posOffset>-467360</wp:posOffset>
                </wp:positionH>
                <wp:positionV relativeFrom="paragraph">
                  <wp:posOffset>18414</wp:posOffset>
                </wp:positionV>
                <wp:extent cx="6009640" cy="0"/>
                <wp:effectExtent l="0" t="0" r="29210" b="19050"/>
                <wp:wrapNone/>
                <wp:docPr id="266" name="Rovná spojnica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947EE" id="Rovná spojnica 266"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8pt,1.45pt" to="4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6LAIAAFAEAAAOAAAAZHJzL2Uyb0RvYy54bWysVMGO0zAQvSPxD1bubZKSDW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960" w:bottom="1022" w:left="1560" w:header="708" w:footer="708" w:gutter="0"/>
          <w:cols w:space="708" w:equalWidth="0">
            <w:col w:w="9380"/>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4" w:name="page5"/>
      <w:bookmarkEnd w:id="4"/>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93056" behindDoc="1" locked="0" layoutInCell="0" allowOverlap="1">
                <wp:simplePos x="0" y="0"/>
                <wp:positionH relativeFrom="column">
                  <wp:posOffset>-246380</wp:posOffset>
                </wp:positionH>
                <wp:positionV relativeFrom="paragraph">
                  <wp:posOffset>17779</wp:posOffset>
                </wp:positionV>
                <wp:extent cx="6238240" cy="0"/>
                <wp:effectExtent l="0" t="0" r="29210" b="19050"/>
                <wp:wrapNone/>
                <wp:docPr id="265" name="Rovná spojnica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6E68" id="Rovná spojnica 265"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p/LgIAAFAEAAAOAAAAZHJzL2Uyb0RvYy54bWysVM2O0zAQviPxDlbubX42W9q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378" w:lineRule="exact"/>
        <w:rPr>
          <w:rFonts w:ascii="Times New Roman" w:hAnsi="Times New Roman" w:cs="Times New Roman"/>
          <w:sz w:val="24"/>
          <w:szCs w:val="24"/>
        </w:rPr>
      </w:pPr>
    </w:p>
    <w:p w:rsidR="000E7BE2" w:rsidRPr="00EC4B68" w:rsidRDefault="000E7BE2" w:rsidP="000E7BE2">
      <w:pPr>
        <w:widowControl w:val="0"/>
        <w:numPr>
          <w:ilvl w:val="0"/>
          <w:numId w:val="11"/>
        </w:numPr>
        <w:tabs>
          <w:tab w:val="clear" w:pos="720"/>
          <w:tab w:val="num" w:pos="728"/>
        </w:tabs>
        <w:overflowPunct w:val="0"/>
        <w:autoSpaceDE w:val="0"/>
        <w:autoSpaceDN w:val="0"/>
        <w:adjustRightInd w:val="0"/>
        <w:spacing w:after="0" w:line="231" w:lineRule="auto"/>
        <w:ind w:left="728" w:right="180" w:hanging="368"/>
        <w:jc w:val="both"/>
        <w:rPr>
          <w:rFonts w:ascii="Times New Roman" w:hAnsi="Times New Roman" w:cs="Times New Roman"/>
          <w:sz w:val="24"/>
          <w:szCs w:val="24"/>
        </w:rPr>
      </w:pPr>
      <w:r w:rsidRPr="00EC4B68">
        <w:rPr>
          <w:rFonts w:ascii="Times New Roman" w:hAnsi="Times New Roman" w:cs="Times New Roman"/>
          <w:b/>
          <w:bCs/>
          <w:sz w:val="24"/>
          <w:szCs w:val="24"/>
        </w:rPr>
        <w:t>Pracovná rada</w:t>
      </w:r>
      <w:r w:rsidRPr="00EC4B68">
        <w:rPr>
          <w:rFonts w:ascii="Times New Roman" w:hAnsi="Times New Roman" w:cs="Times New Roman"/>
          <w:sz w:val="24"/>
          <w:szCs w:val="24"/>
        </w:rPr>
        <w:t>– jej</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členmi sú všetci zamestnanci SZUŠ, schádza sa podľa potreby,</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 xml:space="preserve">najmenej raz za 2 mesiace. </w:t>
      </w:r>
    </w:p>
    <w:p w:rsidR="000E7BE2" w:rsidRPr="00EC4B68" w:rsidRDefault="000E7BE2" w:rsidP="000E7BE2">
      <w:pPr>
        <w:widowControl w:val="0"/>
        <w:autoSpaceDE w:val="0"/>
        <w:autoSpaceDN w:val="0"/>
        <w:adjustRightInd w:val="0"/>
        <w:spacing w:after="0" w:line="6"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3868"/>
        <w:rPr>
          <w:rFonts w:ascii="Times New Roman" w:hAnsi="Times New Roman" w:cs="Times New Roman"/>
          <w:sz w:val="24"/>
          <w:szCs w:val="24"/>
        </w:rPr>
      </w:pPr>
      <w:r w:rsidRPr="00EC4B68">
        <w:rPr>
          <w:rFonts w:ascii="Times New Roman" w:hAnsi="Times New Roman" w:cs="Times New Roman"/>
          <w:b/>
          <w:bCs/>
          <w:i/>
          <w:iCs/>
          <w:sz w:val="24"/>
          <w:szCs w:val="24"/>
        </w:rPr>
        <w:t>Prerokované materiály:</w:t>
      </w:r>
    </w:p>
    <w:p w:rsidR="000E7BE2" w:rsidRPr="00EC4B68" w:rsidRDefault="000E7BE2" w:rsidP="000E7BE2">
      <w:pPr>
        <w:widowControl w:val="0"/>
        <w:autoSpaceDE w:val="0"/>
        <w:autoSpaceDN w:val="0"/>
        <w:adjustRightInd w:val="0"/>
        <w:spacing w:after="0" w:line="302"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94080" behindDoc="1" locked="0" layoutInCell="0" allowOverlap="1">
                <wp:simplePos x="0" y="0"/>
                <wp:positionH relativeFrom="column">
                  <wp:posOffset>610870</wp:posOffset>
                </wp:positionH>
                <wp:positionV relativeFrom="paragraph">
                  <wp:posOffset>179704</wp:posOffset>
                </wp:positionV>
                <wp:extent cx="5407025" cy="0"/>
                <wp:effectExtent l="0" t="0" r="22225" b="19050"/>
                <wp:wrapNone/>
                <wp:docPr id="264" name="Rovná spojnic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1A99A" id="Rovná spojnica 264"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14.15pt" to="473.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695104" behindDoc="1" locked="0" layoutInCell="0" allowOverlap="1">
                <wp:simplePos x="0" y="0"/>
                <wp:positionH relativeFrom="column">
                  <wp:posOffset>610870</wp:posOffset>
                </wp:positionH>
                <wp:positionV relativeFrom="paragraph">
                  <wp:posOffset>4243069</wp:posOffset>
                </wp:positionV>
                <wp:extent cx="5407025" cy="0"/>
                <wp:effectExtent l="0" t="0" r="22225" b="19050"/>
                <wp:wrapNone/>
                <wp:docPr id="263" name="Rovná spojnica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0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E5936" id="Rovná spojnica 263"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pt,334.1pt" to="473.85pt,3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96128" behindDoc="1" locked="0" layoutInCell="0" allowOverlap="1">
                <wp:simplePos x="0" y="0"/>
                <wp:positionH relativeFrom="column">
                  <wp:posOffset>614044</wp:posOffset>
                </wp:positionH>
                <wp:positionV relativeFrom="paragraph">
                  <wp:posOffset>177165</wp:posOffset>
                </wp:positionV>
                <wp:extent cx="0" cy="4069080"/>
                <wp:effectExtent l="0" t="0" r="19050" b="26670"/>
                <wp:wrapNone/>
                <wp:docPr id="262" name="Rovná spojnica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90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99A58" id="Rovná spojnica 262" o:spid="_x0000_s1026" style="position:absolute;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5pt,13.95pt" to="48.35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697152" behindDoc="1" locked="0" layoutInCell="0" allowOverlap="1">
                <wp:simplePos x="0" y="0"/>
                <wp:positionH relativeFrom="column">
                  <wp:posOffset>6014719</wp:posOffset>
                </wp:positionH>
                <wp:positionV relativeFrom="paragraph">
                  <wp:posOffset>177165</wp:posOffset>
                </wp:positionV>
                <wp:extent cx="0" cy="4069080"/>
                <wp:effectExtent l="0" t="0" r="19050" b="26670"/>
                <wp:wrapNone/>
                <wp:docPr id="261" name="Rovná spojnica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90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B29B1" id="Rovná spojnica 261" o:spid="_x0000_s1026" style="position:absolute;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6pt,13.95pt" to="473.6pt,3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" o:allowincell="f" strokeweight=".16931mm"/>
            </w:pict>
          </mc:Fallback>
        </mc:AlternateContent>
      </w:r>
    </w:p>
    <w:p w:rsidR="000E7BE2" w:rsidRPr="00EC4B68" w:rsidRDefault="000E7BE2" w:rsidP="000E7BE2">
      <w:pPr>
        <w:widowControl w:val="0"/>
        <w:numPr>
          <w:ilvl w:val="0"/>
          <w:numId w:val="12"/>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oboznámenie sa s platnými poriadkami a internými smernicami školy,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tabs>
          <w:tab w:val="left" w:pos="1428"/>
        </w:tabs>
        <w:overflowPunct w:val="0"/>
        <w:autoSpaceDE w:val="0"/>
        <w:autoSpaceDN w:val="0"/>
        <w:adjustRightInd w:val="0"/>
        <w:spacing w:after="0" w:line="234" w:lineRule="auto"/>
        <w:ind w:left="1448" w:right="80" w:hanging="360"/>
        <w:rPr>
          <w:rFonts w:ascii="Times New Roman" w:hAnsi="Times New Roman" w:cs="Times New Roman"/>
          <w:sz w:val="24"/>
          <w:szCs w:val="24"/>
        </w:rPr>
      </w:pPr>
      <w:r w:rsidRPr="00EC4B68">
        <w:rPr>
          <w:rFonts w:ascii="Times New Roman" w:hAnsi="Times New Roman" w:cs="Times New Roman"/>
          <w:sz w:val="24"/>
          <w:szCs w:val="24"/>
        </w:rPr>
        <w:t>-</w:t>
      </w:r>
      <w:r w:rsidRPr="00EC4B68">
        <w:rPr>
          <w:rFonts w:ascii="Times New Roman" w:hAnsi="Times New Roman" w:cs="Times New Roman"/>
          <w:sz w:val="24"/>
          <w:szCs w:val="24"/>
        </w:rPr>
        <w:tab/>
        <w:t>Informácie RŠ o pedagogicko-organizačnom a materiálno-technickom zabezpečení výchovno-vzdelávacieho procesu SZUŠ v školskom roku 2015/ 2016,</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13"/>
        </w:numPr>
        <w:tabs>
          <w:tab w:val="clear" w:pos="720"/>
          <w:tab w:val="num" w:pos="1448"/>
        </w:tabs>
        <w:overflowPunct w:val="0"/>
        <w:autoSpaceDE w:val="0"/>
        <w:autoSpaceDN w:val="0"/>
        <w:adjustRightInd w:val="0"/>
        <w:spacing w:after="0" w:line="237" w:lineRule="auto"/>
        <w:ind w:left="1448" w:right="20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celoročné návrhy k plynulému organizačno-technickému zabezpečeniu pripravovaných projektov, koncertov, umeleckých výjazdov školy (pravidelná kontrola, hodnotenie, spätná väzba),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13"/>
        </w:numPr>
        <w:tabs>
          <w:tab w:val="clear" w:pos="720"/>
          <w:tab w:val="num" w:pos="1448"/>
        </w:tabs>
        <w:overflowPunct w:val="0"/>
        <w:autoSpaceDE w:val="0"/>
        <w:autoSpaceDN w:val="0"/>
        <w:adjustRightInd w:val="0"/>
        <w:spacing w:after="0" w:line="235" w:lineRule="auto"/>
        <w:ind w:left="1448" w:right="8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oboznámenie sa s platnými predpismi v oblasti BOZP, PO a CO (aktualizácia podľa aktuálnych legislatívnych zmien),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13"/>
        </w:numPr>
        <w:tabs>
          <w:tab w:val="clear" w:pos="720"/>
          <w:tab w:val="num" w:pos="1448"/>
        </w:tabs>
        <w:overflowPunct w:val="0"/>
        <w:autoSpaceDE w:val="0"/>
        <w:autoSpaceDN w:val="0"/>
        <w:adjustRightInd w:val="0"/>
        <w:spacing w:after="0" w:line="237" w:lineRule="auto"/>
        <w:ind w:left="1448" w:right="120" w:hanging="368"/>
        <w:rPr>
          <w:rFonts w:ascii="Times New Roman" w:hAnsi="Times New Roman" w:cs="Times New Roman"/>
          <w:sz w:val="24"/>
          <w:szCs w:val="24"/>
        </w:rPr>
      </w:pPr>
      <w:r w:rsidRPr="00EC4B68">
        <w:rPr>
          <w:rFonts w:ascii="Times New Roman" w:hAnsi="Times New Roman" w:cs="Times New Roman"/>
          <w:sz w:val="24"/>
          <w:szCs w:val="24"/>
        </w:rPr>
        <w:t xml:space="preserve">oboznámenie sa s platnými predpismi v oblasti zabezpečenia ochrany osobných údajov, Plán kontrol k dodržiavaniu bezpečnostných smerníc Bezpečnostného projektu SZUŠ Hiadeľ, </w:t>
      </w:r>
    </w:p>
    <w:p w:rsidR="000E7BE2" w:rsidRPr="00EC4B68" w:rsidRDefault="000E7BE2" w:rsidP="000E7BE2">
      <w:pPr>
        <w:widowControl w:val="0"/>
        <w:numPr>
          <w:ilvl w:val="0"/>
          <w:numId w:val="13"/>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Príkaz riaditeľa školy č. 1/2015 na vykonanie inventarizácie majetku a záväzkov </w:t>
      </w:r>
    </w:p>
    <w:p w:rsidR="000E7BE2" w:rsidRPr="00EC4B68" w:rsidRDefault="000E7BE2" w:rsidP="000E7BE2">
      <w:pPr>
        <w:widowControl w:val="0"/>
        <w:autoSpaceDE w:val="0"/>
        <w:autoSpaceDN w:val="0"/>
        <w:adjustRightInd w:val="0"/>
        <w:spacing w:after="0" w:line="240" w:lineRule="auto"/>
        <w:ind w:left="1448"/>
        <w:rPr>
          <w:rFonts w:ascii="Times New Roman" w:hAnsi="Times New Roman" w:cs="Times New Roman"/>
          <w:sz w:val="24"/>
          <w:szCs w:val="24"/>
        </w:rPr>
      </w:pPr>
      <w:r w:rsidRPr="00EC4B68">
        <w:rPr>
          <w:rFonts w:ascii="Times New Roman" w:hAnsi="Times New Roman" w:cs="Times New Roman"/>
          <w:sz w:val="24"/>
          <w:szCs w:val="24"/>
        </w:rPr>
        <w:t>školy k 31. 12. 2015 (určenie komisií, harmonogram úloh, metodika)</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tabs>
          <w:tab w:val="left" w:pos="1428"/>
        </w:tabs>
        <w:overflowPunct w:val="0"/>
        <w:autoSpaceDE w:val="0"/>
        <w:autoSpaceDN w:val="0"/>
        <w:adjustRightInd w:val="0"/>
        <w:spacing w:after="0" w:line="235" w:lineRule="auto"/>
        <w:ind w:left="1448" w:right="140" w:hanging="360"/>
        <w:rPr>
          <w:rFonts w:ascii="Times New Roman" w:hAnsi="Times New Roman" w:cs="Times New Roman"/>
          <w:sz w:val="24"/>
          <w:szCs w:val="24"/>
        </w:rPr>
      </w:pPr>
      <w:r w:rsidRPr="00EC4B68">
        <w:rPr>
          <w:rFonts w:ascii="Times New Roman" w:hAnsi="Times New Roman" w:cs="Times New Roman"/>
          <w:sz w:val="24"/>
          <w:szCs w:val="24"/>
        </w:rPr>
        <w:t>-</w:t>
      </w:r>
      <w:r w:rsidRPr="00EC4B68">
        <w:rPr>
          <w:rFonts w:ascii="Times New Roman" w:hAnsi="Times New Roman" w:cs="Times New Roman"/>
          <w:sz w:val="24"/>
          <w:szCs w:val="24"/>
        </w:rPr>
        <w:tab/>
        <w:t>aktuálne informácie a požiadavky hospodársko-správneho úseku, zber štatistických údajov,</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14"/>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kontrola platby príspevkov na čiastočnú úhradu nákladov za štúdium, </w:t>
      </w: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numPr>
          <w:ilvl w:val="0"/>
          <w:numId w:val="14"/>
        </w:numPr>
        <w:tabs>
          <w:tab w:val="clear" w:pos="720"/>
          <w:tab w:val="num" w:pos="1448"/>
        </w:tabs>
        <w:overflowPunct w:val="0"/>
        <w:autoSpaceDE w:val="0"/>
        <w:autoSpaceDN w:val="0"/>
        <w:adjustRightInd w:val="0"/>
        <w:spacing w:after="0" w:line="235" w:lineRule="auto"/>
        <w:ind w:left="1448" w:right="24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pravidelné ekonomické analýzy – podklady čerpania finančných prostriedkov školy pre reálnosť uskutočnenia plánovaných podujatí, </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numPr>
          <w:ilvl w:val="0"/>
          <w:numId w:val="14"/>
        </w:numPr>
        <w:tabs>
          <w:tab w:val="clear" w:pos="720"/>
          <w:tab w:val="num" w:pos="1448"/>
        </w:tabs>
        <w:overflowPunct w:val="0"/>
        <w:autoSpaceDE w:val="0"/>
        <w:autoSpaceDN w:val="0"/>
        <w:adjustRightInd w:val="0"/>
        <w:spacing w:after="0" w:line="235" w:lineRule="auto"/>
        <w:ind w:left="1448" w:right="140"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organizačné a technické zabezpečenie výchovno-vzdelávacieho procesu, koncertov, podujatí, riešenie prevádzkových problémov,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14"/>
        </w:numPr>
        <w:tabs>
          <w:tab w:val="clear" w:pos="720"/>
          <w:tab w:val="num" w:pos="1448"/>
        </w:tabs>
        <w:overflowPunct w:val="0"/>
        <w:autoSpaceDE w:val="0"/>
        <w:autoSpaceDN w:val="0"/>
        <w:adjustRightInd w:val="0"/>
        <w:spacing w:after="0" w:line="240" w:lineRule="auto"/>
        <w:ind w:left="1448"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informácie zo zasadnutí Rady školy, Rodičovského združenia, Porady riaditeľov </w:t>
      </w:r>
    </w:p>
    <w:p w:rsidR="000E7BE2" w:rsidRPr="00EC4B68" w:rsidRDefault="000E7BE2" w:rsidP="000E7BE2">
      <w:pPr>
        <w:widowControl w:val="0"/>
        <w:autoSpaceDE w:val="0"/>
        <w:autoSpaceDN w:val="0"/>
        <w:adjustRightInd w:val="0"/>
        <w:spacing w:after="0" w:line="240" w:lineRule="auto"/>
        <w:ind w:left="1448"/>
        <w:rPr>
          <w:rFonts w:ascii="Times New Roman" w:hAnsi="Times New Roman" w:cs="Times New Roman"/>
          <w:sz w:val="24"/>
          <w:szCs w:val="24"/>
        </w:rPr>
      </w:pPr>
      <w:r w:rsidRPr="00EC4B68">
        <w:rPr>
          <w:rFonts w:ascii="Times New Roman" w:hAnsi="Times New Roman" w:cs="Times New Roman"/>
          <w:sz w:val="24"/>
          <w:szCs w:val="24"/>
        </w:rPr>
        <w:t>škôl a školských zariadení v pôsobnosti obce Hiadeľ</w:t>
      </w: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0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05" w:lineRule="exact"/>
        <w:rPr>
          <w:rFonts w:ascii="Times New Roman" w:hAnsi="Times New Roman" w:cs="Times New Roman"/>
          <w:sz w:val="24"/>
          <w:szCs w:val="24"/>
        </w:rPr>
      </w:pPr>
    </w:p>
    <w:p w:rsidR="000E7BE2" w:rsidRPr="00EC4B68" w:rsidRDefault="000E7BE2" w:rsidP="000E7BE2">
      <w:pPr>
        <w:widowControl w:val="0"/>
        <w:numPr>
          <w:ilvl w:val="1"/>
          <w:numId w:val="15"/>
        </w:numPr>
        <w:tabs>
          <w:tab w:val="clear" w:pos="1440"/>
          <w:tab w:val="num" w:pos="728"/>
        </w:tabs>
        <w:overflowPunct w:val="0"/>
        <w:autoSpaceDE w:val="0"/>
        <w:autoSpaceDN w:val="0"/>
        <w:adjustRightInd w:val="0"/>
        <w:spacing w:after="0" w:line="234" w:lineRule="auto"/>
        <w:ind w:left="728" w:right="120" w:hanging="368"/>
        <w:jc w:val="both"/>
        <w:rPr>
          <w:rFonts w:ascii="Times New Roman" w:hAnsi="Times New Roman" w:cs="Times New Roman"/>
          <w:sz w:val="24"/>
          <w:szCs w:val="24"/>
        </w:rPr>
      </w:pPr>
      <w:r w:rsidRPr="00EC4B68">
        <w:rPr>
          <w:rFonts w:ascii="Times New Roman" w:hAnsi="Times New Roman" w:cs="Times New Roman"/>
          <w:b/>
          <w:bCs/>
          <w:sz w:val="24"/>
          <w:szCs w:val="24"/>
        </w:rPr>
        <w:t>Ďalšie metodické orgány</w:t>
      </w:r>
      <w:r w:rsidRPr="00EC4B68">
        <w:rPr>
          <w:rFonts w:ascii="Times New Roman" w:hAnsi="Times New Roman" w:cs="Times New Roman"/>
          <w:sz w:val="24"/>
          <w:szCs w:val="24"/>
        </w:rPr>
        <w:t>– predmetové komisie jednotlivých umeleckých odborov (PK</w:t>
      </w:r>
      <w:r w:rsidRPr="00EC4B68">
        <w:rPr>
          <w:rFonts w:ascii="Times New Roman" w:hAnsi="Times New Roman" w:cs="Times New Roman"/>
          <w:b/>
          <w:bCs/>
          <w:sz w:val="24"/>
          <w:szCs w:val="24"/>
        </w:rPr>
        <w:t xml:space="preserve"> </w:t>
      </w:r>
      <w:r w:rsidRPr="00EC4B68">
        <w:rPr>
          <w:rFonts w:ascii="Times New Roman" w:hAnsi="Times New Roman" w:cs="Times New Roman"/>
          <w:sz w:val="24"/>
          <w:szCs w:val="24"/>
        </w:rPr>
        <w:t xml:space="preserve">oddelenia dychy a spev, PK klávesového oddelenia, KP strunového oddelenia, PK medziodborové – skupinové formy výučby) – pod ľa vlastného plánu práce. </w:t>
      </w:r>
    </w:p>
    <w:p w:rsidR="000E7BE2" w:rsidRPr="00EC4B68" w:rsidRDefault="000E7BE2" w:rsidP="000E7BE2">
      <w:pPr>
        <w:widowControl w:val="0"/>
        <w:autoSpaceDE w:val="0"/>
        <w:autoSpaceDN w:val="0"/>
        <w:adjustRightInd w:val="0"/>
        <w:spacing w:after="0" w:line="281" w:lineRule="exact"/>
        <w:rPr>
          <w:rFonts w:ascii="Times New Roman" w:hAnsi="Times New Roman" w:cs="Times New Roman"/>
          <w:sz w:val="24"/>
          <w:szCs w:val="24"/>
        </w:rPr>
      </w:pPr>
    </w:p>
    <w:p w:rsidR="000E7BE2" w:rsidRPr="00EC4B68" w:rsidRDefault="000E7BE2" w:rsidP="000E7BE2">
      <w:pPr>
        <w:widowControl w:val="0"/>
        <w:numPr>
          <w:ilvl w:val="0"/>
          <w:numId w:val="16"/>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b/>
          <w:bCs/>
          <w:sz w:val="24"/>
          <w:szCs w:val="24"/>
        </w:rPr>
      </w:pPr>
      <w:r w:rsidRPr="00EC4B68">
        <w:rPr>
          <w:rFonts w:ascii="Times New Roman" w:hAnsi="Times New Roman" w:cs="Times New Roman"/>
          <w:b/>
          <w:bCs/>
          <w:sz w:val="24"/>
          <w:szCs w:val="24"/>
        </w:rPr>
        <w:t xml:space="preserve">Organizácia metodickej práce v SZUŠ Hiadeľ v školskom roku 2015/2016 </w:t>
      </w:r>
    </w:p>
    <w:p w:rsidR="000E7BE2" w:rsidRPr="00EC4B68" w:rsidRDefault="000E7BE2" w:rsidP="000E7BE2">
      <w:pPr>
        <w:widowControl w:val="0"/>
        <w:autoSpaceDE w:val="0"/>
        <w:autoSpaceDN w:val="0"/>
        <w:adjustRightInd w:val="0"/>
        <w:spacing w:after="0" w:line="178"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728"/>
        <w:rPr>
          <w:rFonts w:ascii="Times New Roman" w:hAnsi="Times New Roman" w:cs="Times New Roman"/>
          <w:sz w:val="24"/>
          <w:szCs w:val="24"/>
        </w:rPr>
      </w:pPr>
      <w:r w:rsidRPr="00EC4B68">
        <w:rPr>
          <w:rFonts w:ascii="Times New Roman" w:hAnsi="Times New Roman" w:cs="Times New Roman"/>
          <w:sz w:val="24"/>
          <w:szCs w:val="24"/>
        </w:rPr>
        <w:t>Priority a kľúčové úlohy:</w:t>
      </w:r>
    </w:p>
    <w:p w:rsidR="000E7BE2" w:rsidRPr="00EC4B68" w:rsidRDefault="000E7BE2" w:rsidP="000E7BE2">
      <w:pPr>
        <w:widowControl w:val="0"/>
        <w:autoSpaceDE w:val="0"/>
        <w:autoSpaceDN w:val="0"/>
        <w:adjustRightInd w:val="0"/>
        <w:spacing w:after="0" w:line="207" w:lineRule="exact"/>
        <w:rPr>
          <w:rFonts w:ascii="Times New Roman" w:hAnsi="Times New Roman" w:cs="Times New Roman"/>
          <w:sz w:val="24"/>
          <w:szCs w:val="24"/>
        </w:rPr>
      </w:pPr>
    </w:p>
    <w:p w:rsidR="000E7BE2" w:rsidRPr="00EC4B68" w:rsidRDefault="000E7BE2" w:rsidP="000E7BE2">
      <w:pPr>
        <w:widowControl w:val="0"/>
        <w:tabs>
          <w:tab w:val="left" w:pos="688"/>
        </w:tabs>
        <w:overflowPunct w:val="0"/>
        <w:autoSpaceDE w:val="0"/>
        <w:autoSpaceDN w:val="0"/>
        <w:adjustRightInd w:val="0"/>
        <w:spacing w:after="0" w:line="227" w:lineRule="auto"/>
        <w:ind w:left="708" w:right="80" w:hanging="360"/>
        <w:rPr>
          <w:rFonts w:ascii="Times New Roman" w:hAnsi="Times New Roman" w:cs="Times New Roman"/>
          <w:sz w:val="24"/>
          <w:szCs w:val="24"/>
        </w:rPr>
      </w:pPr>
      <w:r w:rsidRPr="00EC4B68">
        <w:rPr>
          <w:rFonts w:ascii="Times New Roman" w:hAnsi="Times New Roman" w:cs="Times New Roman"/>
          <w:sz w:val="24"/>
          <w:szCs w:val="24"/>
        </w:rPr>
        <w:t></w:t>
      </w:r>
      <w:r w:rsidRPr="00EC4B68">
        <w:rPr>
          <w:rFonts w:ascii="Times New Roman" w:hAnsi="Times New Roman" w:cs="Times New Roman"/>
          <w:sz w:val="24"/>
          <w:szCs w:val="24"/>
        </w:rPr>
        <w:tab/>
        <w:t>orientácia činnosti metodických orgánov v poradných orgánoch a komisiách pri SZUŠ s cieľom skvalitnenia a zefektívnenia vyučovacieho procesu,</w:t>
      </w:r>
    </w:p>
    <w:p w:rsidR="000E7BE2" w:rsidRPr="00EC4B68" w:rsidRDefault="000E7BE2" w:rsidP="000E7BE2">
      <w:pPr>
        <w:widowControl w:val="0"/>
        <w:autoSpaceDE w:val="0"/>
        <w:autoSpaceDN w:val="0"/>
        <w:adjustRightInd w:val="0"/>
        <w:spacing w:after="0" w:line="58" w:lineRule="exact"/>
        <w:rPr>
          <w:rFonts w:ascii="Times New Roman" w:hAnsi="Times New Roman" w:cs="Times New Roman"/>
          <w:sz w:val="24"/>
          <w:szCs w:val="24"/>
        </w:rPr>
      </w:pPr>
    </w:p>
    <w:p w:rsidR="000E7BE2" w:rsidRPr="00EC4B68" w:rsidRDefault="000E7BE2" w:rsidP="000E7BE2">
      <w:pPr>
        <w:widowControl w:val="0"/>
        <w:numPr>
          <w:ilvl w:val="0"/>
          <w:numId w:val="17"/>
        </w:numPr>
        <w:overflowPunct w:val="0"/>
        <w:autoSpaceDE w:val="0"/>
        <w:autoSpaceDN w:val="0"/>
        <w:adjustRightInd w:val="0"/>
        <w:spacing w:after="0" w:line="228" w:lineRule="auto"/>
        <w:ind w:left="708"/>
        <w:jc w:val="both"/>
        <w:rPr>
          <w:rFonts w:ascii="Times New Roman" w:hAnsi="Times New Roman" w:cs="Times New Roman"/>
          <w:sz w:val="24"/>
          <w:szCs w:val="24"/>
        </w:rPr>
      </w:pPr>
      <w:r w:rsidRPr="00EC4B68">
        <w:rPr>
          <w:rFonts w:ascii="Times New Roman" w:hAnsi="Times New Roman" w:cs="Times New Roman"/>
          <w:sz w:val="24"/>
          <w:szCs w:val="24"/>
        </w:rPr>
        <w:t xml:space="preserve">uplatňovanie progresívnych a inovatívnych metód a foriem práce, ďalšie vzdelávanie, školenia a odborné semináre PZ, </w:t>
      </w:r>
    </w:p>
    <w:p w:rsidR="000E7BE2" w:rsidRPr="00EC4B68" w:rsidRDefault="000E7BE2" w:rsidP="000E7BE2">
      <w:pPr>
        <w:widowControl w:val="0"/>
        <w:autoSpaceDE w:val="0"/>
        <w:autoSpaceDN w:val="0"/>
        <w:adjustRightInd w:val="0"/>
        <w:spacing w:after="0" w:line="29" w:lineRule="exact"/>
        <w:rPr>
          <w:rFonts w:ascii="Times New Roman" w:hAnsi="Times New Roman" w:cs="Times New Roman"/>
          <w:sz w:val="24"/>
          <w:szCs w:val="24"/>
        </w:rPr>
      </w:pPr>
    </w:p>
    <w:p w:rsidR="000E7BE2" w:rsidRPr="00EC4B68" w:rsidRDefault="000E7BE2" w:rsidP="000E7BE2">
      <w:pPr>
        <w:widowControl w:val="0"/>
        <w:numPr>
          <w:ilvl w:val="0"/>
          <w:numId w:val="17"/>
        </w:numPr>
        <w:overflowPunct w:val="0"/>
        <w:autoSpaceDE w:val="0"/>
        <w:autoSpaceDN w:val="0"/>
        <w:adjustRightInd w:val="0"/>
        <w:spacing w:after="0" w:line="227" w:lineRule="auto"/>
        <w:ind w:left="708" w:right="80"/>
        <w:jc w:val="both"/>
        <w:rPr>
          <w:rFonts w:ascii="Times New Roman" w:hAnsi="Times New Roman" w:cs="Times New Roman"/>
          <w:sz w:val="24"/>
          <w:szCs w:val="24"/>
        </w:rPr>
      </w:pPr>
      <w:r w:rsidRPr="00EC4B68">
        <w:rPr>
          <w:rFonts w:ascii="Times New Roman" w:hAnsi="Times New Roman" w:cs="Times New Roman"/>
          <w:sz w:val="24"/>
          <w:szCs w:val="24"/>
        </w:rPr>
        <w:t xml:space="preserve">skvalitňovanie práce učiteľov (zvýšené kritéria a požiadavky na vzdelávacie štandardy, postupné zavádzanie exemplifikačných úloh),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1" w:lineRule="exact"/>
        <w:rPr>
          <w:rFonts w:ascii="Times New Roman" w:hAnsi="Times New Roman" w:cs="Times New Roman"/>
          <w:sz w:val="24"/>
          <w:szCs w:val="24"/>
        </w:rPr>
      </w:pPr>
    </w:p>
    <w:p w:rsidR="000E7BE2" w:rsidRPr="00EC4B68" w:rsidRDefault="000E7BE2" w:rsidP="00E5556F">
      <w:pPr>
        <w:widowControl w:val="0"/>
        <w:autoSpaceDE w:val="0"/>
        <w:autoSpaceDN w:val="0"/>
        <w:adjustRightInd w:val="0"/>
        <w:spacing w:after="0" w:line="240" w:lineRule="auto"/>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698176"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260" name="Rovná spojnic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1DD4E" id="Rovná spojnica 260"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HeLAIAAFAEAAAOAAAAZHJzL2Uyb0RvYy54bWysVMGO0zAQvSPxD1bubZKSDW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140" w:bottom="1022" w:left="1212" w:header="708" w:footer="708" w:gutter="0"/>
          <w:cols w:space="708" w:equalWidth="0">
            <w:col w:w="9548"/>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5" w:name="page6"/>
      <w:bookmarkEnd w:id="5"/>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sz w:val="24"/>
          <w:szCs w:val="24"/>
        </w:rPr>
        <w:sectPr w:rsidR="000E7BE2" w:rsidRPr="00EC4B68">
          <w:pgSz w:w="11900" w:h="16840"/>
          <w:pgMar w:top="705" w:right="2840" w:bottom="1022" w:left="2680" w:header="708" w:footer="708" w:gutter="0"/>
          <w:cols w:space="708" w:equalWidth="0">
            <w:col w:w="6380"/>
          </w:cols>
          <w:noEndnote/>
        </w:sectPr>
      </w:pPr>
      <w:r w:rsidRPr="00EC4B68">
        <w:rPr>
          <w:rFonts w:ascii="Times New Roman" w:hAnsi="Times New Roman" w:cs="Times New Roman"/>
          <w:noProof/>
        </w:rPr>
        <mc:AlternateContent>
          <mc:Choice Requires="wps">
            <w:drawing>
              <wp:anchor distT="4294967295" distB="4294967295" distL="114300" distR="114300" simplePos="0" relativeHeight="251699200" behindDoc="1" locked="0" layoutInCell="0" allowOverlap="1">
                <wp:simplePos x="0" y="0"/>
                <wp:positionH relativeFrom="column">
                  <wp:posOffset>-1178560</wp:posOffset>
                </wp:positionH>
                <wp:positionV relativeFrom="paragraph">
                  <wp:posOffset>17779</wp:posOffset>
                </wp:positionV>
                <wp:extent cx="6238240" cy="0"/>
                <wp:effectExtent l="0" t="0" r="29210" b="19050"/>
                <wp:wrapNone/>
                <wp:docPr id="259" name="Rovná spojnica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486A7" id="Rovná spojnica 259"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pt,1.4pt" to="39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9jLgIAAFAEAAAOAAAAZHJzL2Uyb0RvYy54bWysVM2O0zAQviPxDlbubX42W9q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3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640"/>
        <w:rPr>
          <w:rFonts w:ascii="Times New Roman" w:hAnsi="Times New Roman" w:cs="Times New Roman"/>
          <w:sz w:val="24"/>
          <w:szCs w:val="24"/>
        </w:rPr>
      </w:pPr>
      <w:r w:rsidRPr="00EC4B68">
        <w:rPr>
          <w:rFonts w:ascii="Times New Roman" w:hAnsi="Times New Roman" w:cs="Times New Roman"/>
          <w:b/>
          <w:bCs/>
          <w:i/>
          <w:iCs/>
          <w:sz w:val="24"/>
          <w:szCs w:val="24"/>
        </w:rPr>
        <w:t>V školskom roku 2015/2016 pracovali v SZUŠ Hiadeľ tieto metodické orgány:</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620"/>
        <w:rPr>
          <w:rFonts w:ascii="Times New Roman" w:hAnsi="Times New Roman" w:cs="Times New Roman"/>
          <w:sz w:val="24"/>
          <w:szCs w:val="24"/>
        </w:rPr>
      </w:pPr>
      <w:r w:rsidRPr="00EC4B68">
        <w:rPr>
          <w:rFonts w:ascii="Times New Roman" w:hAnsi="Times New Roman" w:cs="Times New Roman"/>
          <w:b/>
          <w:bCs/>
          <w:sz w:val="24"/>
          <w:szCs w:val="24"/>
        </w:rPr>
        <w:t>Umelecká rada</w:t>
      </w:r>
    </w:p>
    <w:p w:rsidR="000E7BE2" w:rsidRPr="00EC4B68" w:rsidRDefault="000E7BE2" w:rsidP="000E7BE2">
      <w:pPr>
        <w:widowControl w:val="0"/>
        <w:autoSpaceDE w:val="0"/>
        <w:autoSpaceDN w:val="0"/>
        <w:adjustRightInd w:val="0"/>
        <w:spacing w:after="0" w:line="156"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00224" behindDoc="1" locked="0" layoutInCell="0" allowOverlap="1">
                <wp:simplePos x="0" y="0"/>
                <wp:positionH relativeFrom="column">
                  <wp:posOffset>94615</wp:posOffset>
                </wp:positionH>
                <wp:positionV relativeFrom="paragraph">
                  <wp:posOffset>105409</wp:posOffset>
                </wp:positionV>
                <wp:extent cx="5885815" cy="0"/>
                <wp:effectExtent l="0" t="0" r="19685" b="19050"/>
                <wp:wrapNone/>
                <wp:docPr id="258" name="Rovná spojnica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2493" id="Rovná spojnica 258"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3pt" to="470.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" o:allowincell="f" strokeweight="1.44pt"/>
            </w:pict>
          </mc:Fallback>
        </mc:AlternateContent>
      </w:r>
    </w:p>
    <w:p w:rsidR="000E7BE2" w:rsidRPr="00EC4B68" w:rsidRDefault="000E7BE2" w:rsidP="000E7BE2">
      <w:pPr>
        <w:widowControl w:val="0"/>
        <w:tabs>
          <w:tab w:val="left" w:pos="4440"/>
          <w:tab w:val="left" w:pos="7280"/>
        </w:tabs>
        <w:autoSpaceDE w:val="0"/>
        <w:autoSpaceDN w:val="0"/>
        <w:adjustRightInd w:val="0"/>
        <w:spacing w:after="0" w:line="240" w:lineRule="auto"/>
        <w:ind w:left="1480"/>
        <w:rPr>
          <w:rFonts w:ascii="Times New Roman" w:hAnsi="Times New Roman" w:cs="Times New Roman"/>
          <w:sz w:val="24"/>
          <w:szCs w:val="24"/>
        </w:rPr>
      </w:pPr>
      <w:r w:rsidRPr="00EC4B68">
        <w:rPr>
          <w:rFonts w:ascii="Times New Roman" w:hAnsi="Times New Roman" w:cs="Times New Roman"/>
          <w:b/>
          <w:bCs/>
          <w:sz w:val="24"/>
          <w:szCs w:val="24"/>
        </w:rPr>
        <w:t>Názov</w:t>
      </w:r>
      <w:r w:rsidRPr="00EC4B68">
        <w:rPr>
          <w:rFonts w:ascii="Times New Roman" w:hAnsi="Times New Roman" w:cs="Times New Roman"/>
          <w:sz w:val="24"/>
          <w:szCs w:val="24"/>
        </w:rPr>
        <w:tab/>
      </w:r>
      <w:r w:rsidRPr="00EC4B68">
        <w:rPr>
          <w:rFonts w:ascii="Times New Roman" w:hAnsi="Times New Roman" w:cs="Times New Roman"/>
          <w:b/>
          <w:bCs/>
          <w:sz w:val="24"/>
          <w:szCs w:val="24"/>
        </w:rPr>
        <w:t>Predseda</w:t>
      </w:r>
      <w:r w:rsidRPr="00EC4B68">
        <w:rPr>
          <w:rFonts w:ascii="Times New Roman" w:hAnsi="Times New Roman" w:cs="Times New Roman"/>
          <w:sz w:val="24"/>
          <w:szCs w:val="24"/>
        </w:rPr>
        <w:tab/>
      </w:r>
      <w:r w:rsidRPr="00EC4B68">
        <w:rPr>
          <w:rFonts w:ascii="Times New Roman" w:hAnsi="Times New Roman" w:cs="Times New Roman"/>
          <w:b/>
          <w:bCs/>
          <w:sz w:val="23"/>
          <w:szCs w:val="23"/>
        </w:rPr>
        <w:t>Členovia</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0" distB="0" distL="114300" distR="114300" simplePos="0" relativeHeight="251701248" behindDoc="1" locked="0" layoutInCell="0" allowOverlap="1">
                <wp:simplePos x="0" y="0"/>
                <wp:positionH relativeFrom="column">
                  <wp:posOffset>128270</wp:posOffset>
                </wp:positionH>
                <wp:positionV relativeFrom="paragraph">
                  <wp:posOffset>-157480</wp:posOffset>
                </wp:positionV>
                <wp:extent cx="2083435" cy="159385"/>
                <wp:effectExtent l="0" t="0" r="0" b="0"/>
                <wp:wrapNone/>
                <wp:docPr id="257" name="Obdĺžnik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1593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EF63" id="Obdĺžnik 257" o:spid="_x0000_s1026" style="position:absolute;margin-left:10.1pt;margin-top:-12.4pt;width:164.05pt;height:12.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" o:allowincell="f" fillcolor="#9c0" stroked="f"/>
            </w:pict>
          </mc:Fallback>
        </mc:AlternateContent>
      </w:r>
      <w:r w:rsidRPr="00EC4B68">
        <w:rPr>
          <w:rFonts w:ascii="Times New Roman" w:hAnsi="Times New Roman" w:cs="Times New Roman"/>
          <w:noProof/>
        </w:rPr>
        <mc:AlternateContent>
          <mc:Choice Requires="wps">
            <w:drawing>
              <wp:anchor distT="0" distB="0" distL="114300" distR="114300" simplePos="0" relativeHeight="251702272" behindDoc="1" locked="0" layoutInCell="0" allowOverlap="1">
                <wp:simplePos x="0" y="0"/>
                <wp:positionH relativeFrom="column">
                  <wp:posOffset>2213610</wp:posOffset>
                </wp:positionH>
                <wp:positionV relativeFrom="paragraph">
                  <wp:posOffset>-157480</wp:posOffset>
                </wp:positionV>
                <wp:extent cx="1708150" cy="159385"/>
                <wp:effectExtent l="0" t="0" r="6350" b="0"/>
                <wp:wrapNone/>
                <wp:docPr id="256" name="Obdĺžni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593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4F204" id="Obdĺžnik 256" o:spid="_x0000_s1026" style="position:absolute;margin-left:174.3pt;margin-top:-12.4pt;width:134.5pt;height:1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" o:allowincell="f" fillcolor="#9c0" stroked="f"/>
            </w:pict>
          </mc:Fallback>
        </mc:AlternateContent>
      </w:r>
      <w:r w:rsidRPr="00EC4B68">
        <w:rPr>
          <w:rFonts w:ascii="Times New Roman" w:hAnsi="Times New Roman" w:cs="Times New Roman"/>
          <w:noProof/>
        </w:rPr>
        <mc:AlternateContent>
          <mc:Choice Requires="wps">
            <w:drawing>
              <wp:anchor distT="0" distB="0" distL="114300" distR="114300" simplePos="0" relativeHeight="251703296" behindDoc="1" locked="0" layoutInCell="0" allowOverlap="1">
                <wp:simplePos x="0" y="0"/>
                <wp:positionH relativeFrom="column">
                  <wp:posOffset>3923030</wp:posOffset>
                </wp:positionH>
                <wp:positionV relativeFrom="paragraph">
                  <wp:posOffset>-157480</wp:posOffset>
                </wp:positionV>
                <wp:extent cx="2022475" cy="159385"/>
                <wp:effectExtent l="0" t="0" r="0" b="0"/>
                <wp:wrapNone/>
                <wp:docPr id="255" name="Obdĺžnik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2475" cy="1593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63A0F" id="Obdĺžnik 255" o:spid="_x0000_s1026" style="position:absolute;margin-left:308.9pt;margin-top:-12.4pt;width:159.25pt;height:1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" o:allowincell="f" fillcolor="#9c0" stroked="f"/>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04320" behindDoc="1" locked="0" layoutInCell="0" allowOverlap="1">
                <wp:simplePos x="0" y="0"/>
                <wp:positionH relativeFrom="column">
                  <wp:posOffset>128270</wp:posOffset>
                </wp:positionH>
                <wp:positionV relativeFrom="paragraph">
                  <wp:posOffset>-158751</wp:posOffset>
                </wp:positionV>
                <wp:extent cx="5852160" cy="0"/>
                <wp:effectExtent l="0" t="0" r="34290" b="19050"/>
                <wp:wrapNone/>
                <wp:docPr id="254" name="Rovná spojnic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523">
                          <a:solidFill>
                            <a:srgbClr val="99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2B726" id="Rovná spojnica 254"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12.5pt" to="470.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" o:allowincell="f" strokecolor="#9c0" strokeweight=".04231mm"/>
            </w:pict>
          </mc:Fallback>
        </mc:AlternateContent>
      </w:r>
      <w:r w:rsidRPr="00EC4B68">
        <w:rPr>
          <w:rFonts w:ascii="Times New Roman" w:hAnsi="Times New Roman" w:cs="Times New Roman"/>
          <w:noProof/>
        </w:rPr>
        <mc:AlternateContent>
          <mc:Choice Requires="wps">
            <w:drawing>
              <wp:anchor distT="0" distB="0" distL="114300" distR="114300" simplePos="0" relativeHeight="251705344" behindDoc="1" locked="0" layoutInCell="0" allowOverlap="1">
                <wp:simplePos x="0" y="0"/>
                <wp:positionH relativeFrom="column">
                  <wp:posOffset>94615</wp:posOffset>
                </wp:positionH>
                <wp:positionV relativeFrom="paragraph">
                  <wp:posOffset>-159385</wp:posOffset>
                </wp:positionV>
                <wp:extent cx="33655" cy="161290"/>
                <wp:effectExtent l="0" t="0" r="4445" b="0"/>
                <wp:wrapNone/>
                <wp:docPr id="253" name="Obdĺžnik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6129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422F" id="Obdĺžnik 253" o:spid="_x0000_s1026" style="position:absolute;margin-left:7.45pt;margin-top:-12.55pt;width:2.65pt;height:1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" o:allowincell="f" fillcolor="#9c0" stroked="f"/>
            </w:pict>
          </mc:Fallback>
        </mc:AlternateContent>
      </w:r>
      <w:r w:rsidRPr="00EC4B68">
        <w:rPr>
          <w:rFonts w:ascii="Times New Roman" w:hAnsi="Times New Roman" w:cs="Times New Roman"/>
          <w:noProof/>
        </w:rPr>
        <mc:AlternateContent>
          <mc:Choice Requires="wps">
            <w:drawing>
              <wp:anchor distT="0" distB="0" distL="114300" distR="114300" simplePos="0" relativeHeight="251706368" behindDoc="1" locked="0" layoutInCell="0" allowOverlap="1">
                <wp:simplePos x="0" y="0"/>
                <wp:positionH relativeFrom="column">
                  <wp:posOffset>5946775</wp:posOffset>
                </wp:positionH>
                <wp:positionV relativeFrom="paragraph">
                  <wp:posOffset>-157480</wp:posOffset>
                </wp:positionV>
                <wp:extent cx="33655" cy="159385"/>
                <wp:effectExtent l="0" t="0" r="4445" b="0"/>
                <wp:wrapNone/>
                <wp:docPr id="252" name="Obdĺžnik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59385"/>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14766" id="Obdĺžnik 252" o:spid="_x0000_s1026" style="position:absolute;margin-left:468.25pt;margin-top:-12.4pt;width:2.65pt;height:12.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" o:allowincell="f" fillcolor="#9c0" stroked="f"/>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07392" behindDoc="1" locked="0" layoutInCell="0" allowOverlap="1">
                <wp:simplePos x="0" y="0"/>
                <wp:positionH relativeFrom="column">
                  <wp:posOffset>94615</wp:posOffset>
                </wp:positionH>
                <wp:positionV relativeFrom="paragraph">
                  <wp:posOffset>10794</wp:posOffset>
                </wp:positionV>
                <wp:extent cx="5885815" cy="0"/>
                <wp:effectExtent l="0" t="0" r="19685" b="19050"/>
                <wp:wrapNone/>
                <wp:docPr id="251" name="Rovná spojnica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CF721" id="Rovná spojnica 251"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85pt" to="470.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" o:allowincell="f" strokeweight="1.44pt"/>
            </w:pict>
          </mc:Fallback>
        </mc:AlternateContent>
      </w:r>
      <w:r w:rsidRPr="00EC4B68">
        <w:rPr>
          <w:rFonts w:ascii="Times New Roman" w:hAnsi="Times New Roman" w:cs="Times New Roman"/>
          <w:noProof/>
        </w:rPr>
        <mc:AlternateContent>
          <mc:Choice Requires="wps">
            <w:drawing>
              <wp:anchor distT="0" distB="0" distL="114299" distR="114299" simplePos="0" relativeHeight="251708416" behindDoc="1" locked="0" layoutInCell="0" allowOverlap="1">
                <wp:simplePos x="0" y="0"/>
                <wp:positionH relativeFrom="column">
                  <wp:posOffset>111759</wp:posOffset>
                </wp:positionH>
                <wp:positionV relativeFrom="paragraph">
                  <wp:posOffset>1905</wp:posOffset>
                </wp:positionV>
                <wp:extent cx="0" cy="1960880"/>
                <wp:effectExtent l="0" t="0" r="19050" b="20320"/>
                <wp:wrapNone/>
                <wp:docPr id="250" name="Rovná spojnica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08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72B93" id="Rovná spojnica 250"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pt,.15pt" to="8.8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09440" behindDoc="1" locked="0" layoutInCell="0" allowOverlap="1">
                <wp:simplePos x="0" y="0"/>
                <wp:positionH relativeFrom="column">
                  <wp:posOffset>2230119</wp:posOffset>
                </wp:positionH>
                <wp:positionV relativeFrom="paragraph">
                  <wp:posOffset>1905</wp:posOffset>
                </wp:positionV>
                <wp:extent cx="0" cy="1960880"/>
                <wp:effectExtent l="0" t="0" r="19050" b="20320"/>
                <wp:wrapNone/>
                <wp:docPr id="249" name="Rovná spojnica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08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99A90" id="Rovná spojnica 249"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6pt,.15pt" to="175.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10464" behindDoc="1" locked="0" layoutInCell="0" allowOverlap="1">
                <wp:simplePos x="0" y="0"/>
                <wp:positionH relativeFrom="column">
                  <wp:posOffset>3939539</wp:posOffset>
                </wp:positionH>
                <wp:positionV relativeFrom="paragraph">
                  <wp:posOffset>1905</wp:posOffset>
                </wp:positionV>
                <wp:extent cx="0" cy="1960880"/>
                <wp:effectExtent l="0" t="0" r="19050" b="20320"/>
                <wp:wrapNone/>
                <wp:docPr id="248" name="Rovná spojnic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0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E855F" id="Rovná spojnica 248"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0.2pt,.15pt" to="310.2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11488" behindDoc="1" locked="0" layoutInCell="0" allowOverlap="1">
                <wp:simplePos x="0" y="0"/>
                <wp:positionH relativeFrom="column">
                  <wp:posOffset>5963919</wp:posOffset>
                </wp:positionH>
                <wp:positionV relativeFrom="paragraph">
                  <wp:posOffset>1905</wp:posOffset>
                </wp:positionV>
                <wp:extent cx="0" cy="1960880"/>
                <wp:effectExtent l="0" t="0" r="19050" b="20320"/>
                <wp:wrapNone/>
                <wp:docPr id="247" name="Rovná spojnica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0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35B5D" id="Rovná spojnica 24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9.6pt,.15pt" to="469.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" o:allowincell="f" strokeweight=".48pt"/>
            </w:pict>
          </mc:Fallback>
        </mc:AlternateContent>
      </w:r>
    </w:p>
    <w:p w:rsidR="000E7BE2" w:rsidRPr="00EC4B68" w:rsidRDefault="000E7BE2" w:rsidP="000E7BE2">
      <w:pPr>
        <w:widowControl w:val="0"/>
        <w:overflowPunct w:val="0"/>
        <w:autoSpaceDE w:val="0"/>
        <w:autoSpaceDN w:val="0"/>
        <w:adjustRightInd w:val="0"/>
        <w:spacing w:after="0" w:line="235" w:lineRule="auto"/>
        <w:ind w:right="360"/>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right="360"/>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right="360"/>
        <w:rPr>
          <w:rFonts w:ascii="Times New Roman" w:hAnsi="Times New Roman" w:cs="Times New Roman"/>
          <w:sz w:val="24"/>
          <w:szCs w:val="24"/>
        </w:rPr>
      </w:pPr>
    </w:p>
    <w:p w:rsidR="000E7BE2" w:rsidRPr="00EC4B68" w:rsidRDefault="000E7BE2" w:rsidP="000E7BE2">
      <w:pPr>
        <w:widowControl w:val="0"/>
        <w:tabs>
          <w:tab w:val="left" w:pos="8289"/>
        </w:tabs>
        <w:overflowPunct w:val="0"/>
        <w:autoSpaceDE w:val="0"/>
        <w:autoSpaceDN w:val="0"/>
        <w:adjustRightInd w:val="0"/>
        <w:spacing w:after="0" w:line="235" w:lineRule="auto"/>
        <w:ind w:right="360"/>
        <w:rPr>
          <w:rFonts w:ascii="Times New Roman" w:hAnsi="Times New Roman" w:cs="Times New Roman"/>
          <w:sz w:val="24"/>
          <w:szCs w:val="24"/>
        </w:rPr>
      </w:pPr>
      <w:r w:rsidRPr="00EC4B68">
        <w:rPr>
          <w:rFonts w:ascii="Times New Roman" w:hAnsi="Times New Roman" w:cs="Times New Roman"/>
          <w:sz w:val="24"/>
          <w:szCs w:val="24"/>
        </w:rPr>
        <w:tab/>
      </w:r>
    </w:p>
    <w:p w:rsidR="000E7BE2" w:rsidRPr="00EC4B68" w:rsidRDefault="000E7BE2" w:rsidP="000E7BE2">
      <w:pPr>
        <w:widowControl w:val="0"/>
        <w:overflowPunct w:val="0"/>
        <w:autoSpaceDE w:val="0"/>
        <w:autoSpaceDN w:val="0"/>
        <w:adjustRightInd w:val="0"/>
        <w:spacing w:after="0" w:line="235" w:lineRule="auto"/>
        <w:ind w:right="36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183" w:lineRule="auto"/>
        <w:ind w:left="6200" w:right="240" w:hanging="5506"/>
        <w:rPr>
          <w:rFonts w:ascii="Times New Roman" w:hAnsi="Times New Roman" w:cs="Times New Roman"/>
          <w:sz w:val="24"/>
          <w:szCs w:val="24"/>
        </w:rPr>
      </w:pPr>
      <w:r w:rsidRPr="00EC4B68">
        <w:rPr>
          <w:rFonts w:ascii="Times New Roman" w:hAnsi="Times New Roman" w:cs="Times New Roman"/>
          <w:sz w:val="40"/>
          <w:szCs w:val="40"/>
          <w:vertAlign w:val="subscript"/>
        </w:rPr>
        <w:t>Umelecká rada pri SZUŠ</w:t>
      </w:r>
      <w:r w:rsidRPr="00EC4B68">
        <w:rPr>
          <w:rFonts w:ascii="Times New Roman" w:hAnsi="Times New Roman" w:cs="Times New Roman"/>
          <w:sz w:val="41"/>
          <w:szCs w:val="41"/>
          <w:vertAlign w:val="subscript"/>
        </w:rPr>
        <w:t xml:space="preserve"> </w:t>
      </w:r>
      <w:r w:rsidRPr="00EC4B68">
        <w:rPr>
          <w:rFonts w:ascii="Times New Roman" w:hAnsi="Times New Roman" w:cs="Times New Roman"/>
          <w:sz w:val="24"/>
          <w:szCs w:val="24"/>
        </w:rPr>
        <w:t xml:space="preserve">         Jana Fiľová DisArt.              Bc. Tatiana Jánošová</w:t>
      </w:r>
    </w:p>
    <w:p w:rsidR="000E7BE2" w:rsidRPr="00EC4B68" w:rsidRDefault="000E7BE2" w:rsidP="000E7BE2">
      <w:pPr>
        <w:widowControl w:val="0"/>
        <w:overflowPunct w:val="0"/>
        <w:autoSpaceDE w:val="0"/>
        <w:autoSpaceDN w:val="0"/>
        <w:adjustRightInd w:val="0"/>
        <w:spacing w:after="0" w:line="183" w:lineRule="auto"/>
        <w:ind w:left="6200" w:right="240" w:hanging="5506"/>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12512" behindDoc="1" locked="0" layoutInCell="0" allowOverlap="1">
                <wp:simplePos x="0" y="0"/>
                <wp:positionH relativeFrom="column">
                  <wp:posOffset>108585</wp:posOffset>
                </wp:positionH>
                <wp:positionV relativeFrom="paragraph">
                  <wp:posOffset>713104</wp:posOffset>
                </wp:positionV>
                <wp:extent cx="5857875" cy="0"/>
                <wp:effectExtent l="0" t="0" r="28575" b="19050"/>
                <wp:wrapNone/>
                <wp:docPr id="246" name="Rovná spojnic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9E0F1" id="Rovná spojnica 246" o:spid="_x0000_s1026" style="position:absolute;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56.15pt" to="469.8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Jozef Farkaš</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57"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620"/>
        <w:rPr>
          <w:rFonts w:ascii="Times New Roman" w:hAnsi="Times New Roman" w:cs="Times New Roman"/>
          <w:sz w:val="24"/>
          <w:szCs w:val="24"/>
        </w:rPr>
      </w:pPr>
      <w:r w:rsidRPr="00EC4B68">
        <w:rPr>
          <w:rFonts w:ascii="Times New Roman" w:hAnsi="Times New Roman" w:cs="Times New Roman"/>
          <w:b/>
          <w:bCs/>
          <w:sz w:val="24"/>
          <w:szCs w:val="24"/>
        </w:rPr>
        <w:t>Predmetové komisie</w:t>
      </w:r>
    </w:p>
    <w:p w:rsidR="000E7BE2" w:rsidRPr="00EC4B68" w:rsidRDefault="000E7BE2" w:rsidP="000E7BE2">
      <w:pPr>
        <w:widowControl w:val="0"/>
        <w:autoSpaceDE w:val="0"/>
        <w:autoSpaceDN w:val="0"/>
        <w:adjustRightInd w:val="0"/>
        <w:spacing w:after="0" w:line="21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0"/>
        <w:gridCol w:w="3280"/>
        <w:gridCol w:w="2700"/>
        <w:gridCol w:w="3180"/>
        <w:gridCol w:w="60"/>
        <w:gridCol w:w="20"/>
      </w:tblGrid>
      <w:tr w:rsidR="000E7BE2" w:rsidRPr="00EC4B68" w:rsidTr="009758D2">
        <w:trPr>
          <w:trHeight w:val="49"/>
        </w:trPr>
        <w:tc>
          <w:tcPr>
            <w:tcW w:w="60" w:type="dxa"/>
            <w:tcBorders>
              <w:top w:val="single" w:sz="8" w:space="0" w:color="auto"/>
              <w:left w:val="nil"/>
              <w:bottom w:val="nil"/>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4"/>
                <w:szCs w:val="4"/>
              </w:rPr>
            </w:pPr>
          </w:p>
        </w:tc>
        <w:tc>
          <w:tcPr>
            <w:tcW w:w="3280" w:type="dxa"/>
            <w:vMerge w:val="restart"/>
            <w:tcBorders>
              <w:top w:val="single" w:sz="8" w:space="0" w:color="auto"/>
              <w:left w:val="nil"/>
              <w:bottom w:val="nil"/>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ind w:left="1280"/>
              <w:rPr>
                <w:rFonts w:ascii="Times New Roman" w:hAnsi="Times New Roman" w:cs="Times New Roman"/>
                <w:sz w:val="24"/>
                <w:szCs w:val="24"/>
              </w:rPr>
            </w:pPr>
            <w:r w:rsidRPr="00EC4B68">
              <w:rPr>
                <w:rFonts w:ascii="Times New Roman" w:hAnsi="Times New Roman" w:cs="Times New Roman"/>
                <w:b/>
                <w:bCs/>
                <w:sz w:val="24"/>
                <w:szCs w:val="24"/>
              </w:rPr>
              <w:t>Názov</w:t>
            </w:r>
          </w:p>
        </w:tc>
        <w:tc>
          <w:tcPr>
            <w:tcW w:w="2700" w:type="dxa"/>
            <w:vMerge w:val="restart"/>
            <w:tcBorders>
              <w:top w:val="single" w:sz="8" w:space="0" w:color="auto"/>
              <w:left w:val="nil"/>
              <w:bottom w:val="nil"/>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ind w:left="980"/>
              <w:rPr>
                <w:rFonts w:ascii="Times New Roman" w:hAnsi="Times New Roman" w:cs="Times New Roman"/>
                <w:sz w:val="24"/>
                <w:szCs w:val="24"/>
              </w:rPr>
            </w:pPr>
            <w:r w:rsidRPr="00EC4B68">
              <w:rPr>
                <w:rFonts w:ascii="Times New Roman" w:hAnsi="Times New Roman" w:cs="Times New Roman"/>
                <w:b/>
                <w:bCs/>
                <w:sz w:val="24"/>
                <w:szCs w:val="24"/>
              </w:rPr>
              <w:t>Vedúci</w:t>
            </w:r>
          </w:p>
        </w:tc>
        <w:tc>
          <w:tcPr>
            <w:tcW w:w="3180" w:type="dxa"/>
            <w:vMerge w:val="restart"/>
            <w:tcBorders>
              <w:top w:val="single" w:sz="8" w:space="0" w:color="auto"/>
              <w:left w:val="nil"/>
              <w:bottom w:val="nil"/>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ind w:left="1120"/>
              <w:rPr>
                <w:rFonts w:ascii="Times New Roman" w:hAnsi="Times New Roman" w:cs="Times New Roman"/>
                <w:sz w:val="24"/>
                <w:szCs w:val="24"/>
              </w:rPr>
            </w:pPr>
            <w:r w:rsidRPr="00EC4B68">
              <w:rPr>
                <w:rFonts w:ascii="Times New Roman" w:hAnsi="Times New Roman" w:cs="Times New Roman"/>
                <w:b/>
                <w:bCs/>
                <w:sz w:val="24"/>
                <w:szCs w:val="24"/>
              </w:rPr>
              <w:t>Členovia</w:t>
            </w:r>
          </w:p>
        </w:tc>
        <w:tc>
          <w:tcPr>
            <w:tcW w:w="60" w:type="dxa"/>
            <w:tcBorders>
              <w:top w:val="single" w:sz="8" w:space="0" w:color="auto"/>
              <w:left w:val="nil"/>
              <w:bottom w:val="nil"/>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43"/>
        </w:trPr>
        <w:tc>
          <w:tcPr>
            <w:tcW w:w="60" w:type="dxa"/>
            <w:tcBorders>
              <w:top w:val="nil"/>
              <w:left w:val="nil"/>
              <w:bottom w:val="single" w:sz="8" w:space="0" w:color="auto"/>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1"/>
                <w:szCs w:val="21"/>
              </w:rPr>
            </w:pPr>
          </w:p>
        </w:tc>
        <w:tc>
          <w:tcPr>
            <w:tcW w:w="3280" w:type="dxa"/>
            <w:vMerge/>
            <w:tcBorders>
              <w:top w:val="nil"/>
              <w:left w:val="nil"/>
              <w:bottom w:val="single" w:sz="8" w:space="0" w:color="auto"/>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1"/>
                <w:szCs w:val="21"/>
              </w:rPr>
            </w:pPr>
          </w:p>
        </w:tc>
        <w:tc>
          <w:tcPr>
            <w:tcW w:w="2700" w:type="dxa"/>
            <w:vMerge/>
            <w:tcBorders>
              <w:top w:val="nil"/>
              <w:left w:val="nil"/>
              <w:bottom w:val="single" w:sz="8" w:space="0" w:color="auto"/>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1"/>
                <w:szCs w:val="21"/>
              </w:rPr>
            </w:pPr>
          </w:p>
        </w:tc>
        <w:tc>
          <w:tcPr>
            <w:tcW w:w="3180" w:type="dxa"/>
            <w:vMerge/>
            <w:tcBorders>
              <w:top w:val="nil"/>
              <w:left w:val="nil"/>
              <w:bottom w:val="single" w:sz="8" w:space="0" w:color="auto"/>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single" w:sz="8" w:space="0" w:color="auto"/>
              <w:right w:val="nil"/>
            </w:tcBorders>
            <w:shd w:val="clear" w:color="auto" w:fill="99CC00"/>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827"/>
        </w:trPr>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328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40"/>
              <w:jc w:val="center"/>
              <w:rPr>
                <w:rFonts w:ascii="Times New Roman" w:hAnsi="Times New Roman" w:cs="Times New Roman"/>
                <w:sz w:val="24"/>
                <w:szCs w:val="24"/>
              </w:rPr>
            </w:pPr>
            <w:r w:rsidRPr="00EC4B68">
              <w:rPr>
                <w:rFonts w:ascii="Times New Roman" w:hAnsi="Times New Roman" w:cs="Times New Roman"/>
                <w:sz w:val="24"/>
                <w:szCs w:val="24"/>
              </w:rPr>
              <w:t>Predmetová komisia</w:t>
            </w:r>
          </w:p>
        </w:tc>
        <w:tc>
          <w:tcPr>
            <w:tcW w:w="270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  Jozef Farkaš</w:t>
            </w:r>
          </w:p>
        </w:tc>
        <w:tc>
          <w:tcPr>
            <w:tcW w:w="31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0"/>
              <w:rPr>
                <w:rFonts w:ascii="Times New Roman" w:hAnsi="Times New Roman" w:cs="Times New Roman"/>
                <w:sz w:val="24"/>
                <w:szCs w:val="24"/>
              </w:rPr>
            </w:pPr>
            <w:r w:rsidRPr="00EC4B68">
              <w:rPr>
                <w:rFonts w:ascii="Times New Roman" w:hAnsi="Times New Roman" w:cs="Times New Roman"/>
                <w:sz w:val="24"/>
                <w:szCs w:val="24"/>
              </w:rPr>
              <w:t>Bc. Veronika Konušíková</w:t>
            </w:r>
          </w:p>
        </w:tc>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74"/>
        </w:trPr>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328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270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318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0"/>
              <w:rPr>
                <w:rFonts w:ascii="Times New Roman" w:hAnsi="Times New Roman" w:cs="Times New Roman"/>
                <w:sz w:val="24"/>
                <w:szCs w:val="24"/>
              </w:rPr>
            </w:pPr>
            <w:r w:rsidRPr="00EC4B68">
              <w:rPr>
                <w:rFonts w:ascii="Times New Roman" w:hAnsi="Times New Roman" w:cs="Times New Roman"/>
                <w:sz w:val="24"/>
                <w:szCs w:val="24"/>
              </w:rPr>
              <w:t xml:space="preserve"> Mgr.art. Peter Kovács</w:t>
            </w:r>
          </w:p>
        </w:tc>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02"/>
        </w:trPr>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328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00"/>
              <w:jc w:val="center"/>
              <w:rPr>
                <w:rFonts w:ascii="Times New Roman" w:hAnsi="Times New Roman" w:cs="Times New Roman"/>
                <w:sz w:val="24"/>
                <w:szCs w:val="24"/>
              </w:rPr>
            </w:pPr>
            <w:r w:rsidRPr="00EC4B68">
              <w:rPr>
                <w:rFonts w:ascii="Times New Roman" w:hAnsi="Times New Roman" w:cs="Times New Roman"/>
                <w:sz w:val="24"/>
                <w:szCs w:val="24"/>
              </w:rPr>
              <w:t>strunového oddelenia</w:t>
            </w:r>
          </w:p>
        </w:tc>
        <w:tc>
          <w:tcPr>
            <w:tcW w:w="270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318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74"/>
        </w:trPr>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328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2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318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0"/>
              <w:rPr>
                <w:rFonts w:ascii="Times New Roman" w:hAnsi="Times New Roman" w:cs="Times New Roman"/>
                <w:sz w:val="24"/>
                <w:szCs w:val="24"/>
              </w:rPr>
            </w:pPr>
          </w:p>
        </w:tc>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02"/>
        </w:trPr>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32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27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318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0" distB="0" distL="114299" distR="114299" simplePos="0" relativeHeight="251713536" behindDoc="1" locked="0" layoutInCell="0" allowOverlap="1">
                <wp:simplePos x="0" y="0"/>
                <wp:positionH relativeFrom="column">
                  <wp:posOffset>2139949</wp:posOffset>
                </wp:positionH>
                <wp:positionV relativeFrom="paragraph">
                  <wp:posOffset>-894080</wp:posOffset>
                </wp:positionV>
                <wp:extent cx="0" cy="3004820"/>
                <wp:effectExtent l="0" t="0" r="19050" b="24130"/>
                <wp:wrapNone/>
                <wp:docPr id="245" name="Rovná spojnica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48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5910A" id="Rovná spojnica 245" o:spid="_x0000_s1026" style="position:absolute;z-index:-25160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5pt,-70.4pt" to="168.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14560" behindDoc="1" locked="0" layoutInCell="0" allowOverlap="1">
                <wp:simplePos x="0" y="0"/>
                <wp:positionH relativeFrom="column">
                  <wp:posOffset>3850004</wp:posOffset>
                </wp:positionH>
                <wp:positionV relativeFrom="paragraph">
                  <wp:posOffset>-894080</wp:posOffset>
                </wp:positionV>
                <wp:extent cx="0" cy="3004820"/>
                <wp:effectExtent l="0" t="0" r="19050" b="24130"/>
                <wp:wrapNone/>
                <wp:docPr id="244" name="Rovná spojnica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48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2B0AF" id="Rovná spojnica 244"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15pt,-70.4pt" to="303.1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" o:allowincell="f" strokeweight=".16931mm"/>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15584" behindDoc="1" locked="0" layoutInCell="0" allowOverlap="1">
                <wp:simplePos x="0" y="0"/>
                <wp:positionH relativeFrom="column">
                  <wp:posOffset>18415</wp:posOffset>
                </wp:positionH>
                <wp:positionV relativeFrom="paragraph">
                  <wp:posOffset>486409</wp:posOffset>
                </wp:positionV>
                <wp:extent cx="5858510" cy="0"/>
                <wp:effectExtent l="0" t="0" r="27940" b="19050"/>
                <wp:wrapNone/>
                <wp:docPr id="243" name="Rovná spojnica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16811" id="Rovná spojnica 243"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8.3pt" to="462.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" o:allowincell="f" strokeweight="1.44pt"/>
            </w:pict>
          </mc:Fallback>
        </mc:AlternateContent>
      </w:r>
      <w:r w:rsidRPr="00EC4B68">
        <w:rPr>
          <w:rFonts w:ascii="Times New Roman" w:hAnsi="Times New Roman" w:cs="Times New Roman"/>
          <w:noProof/>
        </w:rPr>
        <mc:AlternateContent>
          <mc:Choice Requires="wps">
            <w:drawing>
              <wp:anchor distT="0" distB="0" distL="114299" distR="114299" simplePos="0" relativeHeight="251716608" behindDoc="1" locked="0" layoutInCell="0" allowOverlap="1">
                <wp:simplePos x="0" y="0"/>
                <wp:positionH relativeFrom="column">
                  <wp:posOffset>21589</wp:posOffset>
                </wp:positionH>
                <wp:positionV relativeFrom="paragraph">
                  <wp:posOffset>-894080</wp:posOffset>
                </wp:positionV>
                <wp:extent cx="0" cy="3004820"/>
                <wp:effectExtent l="0" t="0" r="19050" b="24130"/>
                <wp:wrapNone/>
                <wp:docPr id="242" name="Rovná spojnic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48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110A1" id="Rovná spojnica 24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pt,-70.4pt" to="1.7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17632" behindDoc="1" locked="0" layoutInCell="0" allowOverlap="1">
                <wp:simplePos x="0" y="0"/>
                <wp:positionH relativeFrom="column">
                  <wp:posOffset>5873749</wp:posOffset>
                </wp:positionH>
                <wp:positionV relativeFrom="paragraph">
                  <wp:posOffset>-894080</wp:posOffset>
                </wp:positionV>
                <wp:extent cx="0" cy="3004820"/>
                <wp:effectExtent l="0" t="0" r="19050" b="24130"/>
                <wp:wrapNone/>
                <wp:docPr id="241" name="Rovná spojnica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48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74187" id="Rovná spojnica 241"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5pt,-70.4pt" to="462.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28" w:lineRule="exact"/>
        <w:rPr>
          <w:rFonts w:ascii="Times New Roman" w:hAnsi="Times New Roman" w:cs="Times New Roman"/>
          <w:sz w:val="24"/>
          <w:szCs w:val="24"/>
        </w:rPr>
      </w:pPr>
    </w:p>
    <w:tbl>
      <w:tblPr>
        <w:tblW w:w="0" w:type="auto"/>
        <w:tblInd w:w="500" w:type="dxa"/>
        <w:tblLayout w:type="fixed"/>
        <w:tblCellMar>
          <w:left w:w="0" w:type="dxa"/>
          <w:right w:w="0" w:type="dxa"/>
        </w:tblCellMar>
        <w:tblLook w:val="0000" w:firstRow="0" w:lastRow="0" w:firstColumn="0" w:lastColumn="0" w:noHBand="0" w:noVBand="0"/>
      </w:tblPr>
      <w:tblGrid>
        <w:gridCol w:w="2800"/>
        <w:gridCol w:w="5880"/>
        <w:gridCol w:w="20"/>
      </w:tblGrid>
      <w:tr w:rsidR="000E7BE2" w:rsidRPr="00EC4B68" w:rsidTr="009758D2">
        <w:trPr>
          <w:trHeight w:val="276"/>
        </w:trPr>
        <w:tc>
          <w:tcPr>
            <w:tcW w:w="28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right="20"/>
              <w:jc w:val="center"/>
              <w:rPr>
                <w:rFonts w:ascii="Times New Roman" w:hAnsi="Times New Roman" w:cs="Times New Roman"/>
                <w:sz w:val="24"/>
                <w:szCs w:val="24"/>
              </w:rPr>
            </w:pPr>
            <w:r w:rsidRPr="00EC4B68">
              <w:rPr>
                <w:rFonts w:ascii="Times New Roman" w:hAnsi="Times New Roman" w:cs="Times New Roman"/>
                <w:sz w:val="24"/>
                <w:szCs w:val="24"/>
              </w:rPr>
              <w:t>Predmetová komisia</w:t>
            </w:r>
          </w:p>
        </w:tc>
        <w:tc>
          <w:tcPr>
            <w:tcW w:w="5880" w:type="dxa"/>
            <w:vMerge w:val="restart"/>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760"/>
              <w:rPr>
                <w:rFonts w:ascii="Times New Roman" w:hAnsi="Times New Roman" w:cs="Times New Roman"/>
                <w:sz w:val="24"/>
                <w:szCs w:val="24"/>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14"/>
        </w:trPr>
        <w:tc>
          <w:tcPr>
            <w:tcW w:w="28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14" w:lineRule="exact"/>
              <w:ind w:right="60"/>
              <w:jc w:val="center"/>
              <w:rPr>
                <w:rFonts w:ascii="Times New Roman" w:hAnsi="Times New Roman" w:cs="Times New Roman"/>
                <w:sz w:val="24"/>
                <w:szCs w:val="24"/>
              </w:rPr>
            </w:pPr>
            <w:r w:rsidRPr="00EC4B68">
              <w:rPr>
                <w:rFonts w:ascii="Times New Roman" w:hAnsi="Times New Roman" w:cs="Times New Roman"/>
                <w:sz w:val="24"/>
                <w:szCs w:val="24"/>
              </w:rPr>
              <w:t>dychového a speváckeho</w:t>
            </w:r>
          </w:p>
        </w:tc>
        <w:tc>
          <w:tcPr>
            <w:tcW w:w="5880" w:type="dxa"/>
            <w:vMerge/>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61"/>
        </w:trPr>
        <w:tc>
          <w:tcPr>
            <w:tcW w:w="28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1" w:lineRule="exact"/>
              <w:ind w:left="760"/>
              <w:rPr>
                <w:rFonts w:ascii="Times New Roman" w:hAnsi="Times New Roman" w:cs="Times New Roman"/>
                <w:sz w:val="24"/>
                <w:szCs w:val="24"/>
              </w:rPr>
            </w:pPr>
            <w:r w:rsidRPr="00EC4B68">
              <w:rPr>
                <w:rFonts w:ascii="Times New Roman" w:hAnsi="Times New Roman" w:cs="Times New Roman"/>
                <w:sz w:val="24"/>
                <w:szCs w:val="24"/>
              </w:rPr>
              <w:t>oddelenia</w:t>
            </w:r>
          </w:p>
        </w:tc>
        <w:tc>
          <w:tcPr>
            <w:tcW w:w="58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1" w:lineRule="exact"/>
              <w:ind w:left="180"/>
              <w:rPr>
                <w:rFonts w:ascii="Times New Roman" w:hAnsi="Times New Roman" w:cs="Times New Roman"/>
                <w:sz w:val="24"/>
                <w:szCs w:val="24"/>
              </w:rPr>
            </w:pPr>
            <w:r w:rsidRPr="00EC4B68">
              <w:rPr>
                <w:rFonts w:ascii="Times New Roman" w:hAnsi="Times New Roman" w:cs="Times New Roman"/>
                <w:sz w:val="24"/>
                <w:szCs w:val="24"/>
              </w:rPr>
              <w:t>Mgr. Art. Peter Kovács       Mgr. František Turák CsC.</w:t>
            </w: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r w:rsidRPr="00EC4B68">
              <w:rPr>
                <w:rFonts w:ascii="Times New Roman" w:hAnsi="Times New Roman" w:cs="Times New Roman"/>
                <w:sz w:val="2"/>
                <w:szCs w:val="2"/>
              </w:rPr>
              <w:t xml:space="preserve">  </w:t>
            </w:r>
          </w:p>
        </w:tc>
      </w:tr>
      <w:tr w:rsidR="000E7BE2" w:rsidRPr="00EC4B68" w:rsidTr="009758D2">
        <w:trPr>
          <w:trHeight w:val="266"/>
        </w:trPr>
        <w:tc>
          <w:tcPr>
            <w:tcW w:w="28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58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6" w:lineRule="exact"/>
              <w:rPr>
                <w:rFonts w:ascii="Times New Roman" w:hAnsi="Times New Roman" w:cs="Times New Roman"/>
                <w:sz w:val="24"/>
                <w:szCs w:val="24"/>
              </w:rPr>
            </w:pP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76"/>
        </w:trPr>
        <w:tc>
          <w:tcPr>
            <w:tcW w:w="28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760"/>
              <w:rPr>
                <w:rFonts w:ascii="Times New Roman" w:hAnsi="Times New Roman" w:cs="Times New Roman"/>
                <w:sz w:val="24"/>
                <w:szCs w:val="24"/>
              </w:rPr>
            </w:pPr>
            <w:r w:rsidRPr="00EC4B68">
              <w:rPr>
                <w:rFonts w:ascii="Times New Roman" w:hAnsi="Times New Roman" w:cs="Times New Roman"/>
                <w:sz w:val="24"/>
                <w:szCs w:val="24"/>
              </w:rPr>
              <w:t xml:space="preserve">  Jana Fiľova Dis.Art.</w:t>
            </w:r>
          </w:p>
        </w:tc>
        <w:tc>
          <w:tcPr>
            <w:tcW w:w="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18656" behindDoc="1" locked="0" layoutInCell="0" allowOverlap="1">
                <wp:simplePos x="0" y="0"/>
                <wp:positionH relativeFrom="column">
                  <wp:posOffset>18415</wp:posOffset>
                </wp:positionH>
                <wp:positionV relativeFrom="paragraph">
                  <wp:posOffset>437514</wp:posOffset>
                </wp:positionV>
                <wp:extent cx="5858510" cy="0"/>
                <wp:effectExtent l="0" t="0" r="27940" b="19050"/>
                <wp:wrapNone/>
                <wp:docPr id="240" name="Rovná spojnica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385E" id="Rovná spojnica 240"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34.45pt" to="462.7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" o:allowincell="f" strokeweight="1.44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4"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40" w:lineRule="auto"/>
        <w:jc w:val="righ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sectPr w:rsidR="000E7BE2" w:rsidRPr="00EC4B68">
          <w:type w:val="continuous"/>
          <w:pgSz w:w="11900" w:h="16840"/>
          <w:pgMar w:top="705" w:right="1280" w:bottom="1022" w:left="940" w:header="708" w:footer="708" w:gutter="0"/>
          <w:cols w:space="708" w:equalWidth="0">
            <w:col w:w="968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19680" behindDoc="1" locked="0" layoutInCell="0" allowOverlap="1">
                <wp:simplePos x="0" y="0"/>
                <wp:positionH relativeFrom="column">
                  <wp:posOffset>-73660</wp:posOffset>
                </wp:positionH>
                <wp:positionV relativeFrom="paragraph">
                  <wp:posOffset>18414</wp:posOffset>
                </wp:positionV>
                <wp:extent cx="6009640" cy="0"/>
                <wp:effectExtent l="0" t="0" r="29210" b="19050"/>
                <wp:wrapNone/>
                <wp:docPr id="239" name="Rovná spojnic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DEA09" id="Rovná spojnica 239"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1.45pt" to="467.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" o:allowincell="f" strokeweight=".16931mm"/>
            </w:pict>
          </mc:Fallback>
        </mc:AlternateContent>
      </w: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6" w:name="page7"/>
      <w:bookmarkEnd w:id="6"/>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20704" behindDoc="1" locked="0" layoutInCell="0" allowOverlap="1">
                <wp:simplePos x="0" y="0"/>
                <wp:positionH relativeFrom="column">
                  <wp:posOffset>-246380</wp:posOffset>
                </wp:positionH>
                <wp:positionV relativeFrom="paragraph">
                  <wp:posOffset>17779</wp:posOffset>
                </wp:positionV>
                <wp:extent cx="6238240" cy="0"/>
                <wp:effectExtent l="0" t="0" r="29210" b="19050"/>
                <wp:wrapNone/>
                <wp:docPr id="238" name="Rovná spojnic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1337" id="Rovná spojnica 238" o:spid="_x0000_s1026" style="position:absolute;z-index:-25159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21728" behindDoc="1" locked="0" layoutInCell="0" allowOverlap="1">
                <wp:simplePos x="0" y="0"/>
                <wp:positionH relativeFrom="column">
                  <wp:posOffset>-153670</wp:posOffset>
                </wp:positionH>
                <wp:positionV relativeFrom="paragraph">
                  <wp:posOffset>380364</wp:posOffset>
                </wp:positionV>
                <wp:extent cx="5857875" cy="0"/>
                <wp:effectExtent l="0" t="0" r="28575" b="19050"/>
                <wp:wrapNone/>
                <wp:docPr id="237" name="Rovná spojnica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BB5A9" id="Rovná spojnica 237" o:spid="_x0000_s1026" style="position:absolute;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pt,29.95pt" to="449.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" o:allowincell="f" strokeweight="1.44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24800" behindDoc="1" locked="0" layoutInCell="0" allowOverlap="1">
                <wp:simplePos x="0" y="0"/>
                <wp:positionH relativeFrom="column">
                  <wp:posOffset>-153670</wp:posOffset>
                </wp:positionH>
                <wp:positionV relativeFrom="paragraph">
                  <wp:posOffset>2249169</wp:posOffset>
                </wp:positionV>
                <wp:extent cx="5857875" cy="0"/>
                <wp:effectExtent l="0" t="0" r="28575" b="19050"/>
                <wp:wrapNone/>
                <wp:docPr id="234" name="Rovná spojnica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04108" id="Rovná spojnica 234"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pt,177.1pt" to="449.15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" o:allowincell="f" strokeweight="1.44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0" distB="0" distL="114299" distR="114299" simplePos="0" relativeHeight="251725824" behindDoc="1" locked="0" layoutInCell="0" allowOverlap="1">
                <wp:simplePos x="0" y="0"/>
                <wp:positionH relativeFrom="column">
                  <wp:posOffset>-150496</wp:posOffset>
                </wp:positionH>
                <wp:positionV relativeFrom="paragraph">
                  <wp:posOffset>117475</wp:posOffset>
                </wp:positionV>
                <wp:extent cx="0" cy="1865630"/>
                <wp:effectExtent l="0" t="0" r="19050" b="20320"/>
                <wp:wrapNone/>
                <wp:docPr id="233" name="Rovná spojnica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56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F2E38" id="Rovná spojnica 233"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5pt,9.25pt" to="-11.85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" o:allowincell="f" strokeweight=".16931mm"/>
            </w:pict>
          </mc:Fallback>
        </mc:AlternateContent>
      </w:r>
      <w:r w:rsidRPr="00EC4B68">
        <w:rPr>
          <w:rFonts w:ascii="Times New Roman" w:hAnsi="Times New Roman" w:cs="Times New Roman"/>
          <w:noProof/>
        </w:rPr>
        <mc:AlternateContent>
          <mc:Choice Requires="wps">
            <w:drawing>
              <wp:anchor distT="0" distB="0" distL="114300" distR="114300" simplePos="0" relativeHeight="251726848" behindDoc="1" locked="0" layoutInCell="0" allowOverlap="1">
                <wp:simplePos x="0" y="0"/>
                <wp:positionH relativeFrom="column">
                  <wp:posOffset>5691505</wp:posOffset>
                </wp:positionH>
                <wp:positionV relativeFrom="paragraph">
                  <wp:posOffset>117475</wp:posOffset>
                </wp:positionV>
                <wp:extent cx="9525" cy="1877695"/>
                <wp:effectExtent l="12700" t="13335" r="6350" b="13970"/>
                <wp:wrapNone/>
                <wp:docPr id="7"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77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E4297" id="Rovná spojnica 7" o:spid="_x0000_s1026" style="position:absolute;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15pt,9.25pt" to="448.9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23776" behindDoc="1" locked="0" layoutInCell="0" allowOverlap="1">
                <wp:simplePos x="0" y="0"/>
                <wp:positionH relativeFrom="column">
                  <wp:posOffset>3677284</wp:posOffset>
                </wp:positionH>
                <wp:positionV relativeFrom="paragraph">
                  <wp:posOffset>117475</wp:posOffset>
                </wp:positionV>
                <wp:extent cx="0" cy="1877695"/>
                <wp:effectExtent l="0" t="0" r="19050" b="27305"/>
                <wp:wrapNone/>
                <wp:docPr id="235" name="Rovná spojnica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6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8689" id="Rovná spojnica 235" o:spid="_x0000_s1026" style="position:absolute;z-index:-2515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5pt,9.25pt" to="289.5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22752" behindDoc="1" locked="0" layoutInCell="0" allowOverlap="1">
                <wp:simplePos x="0" y="0"/>
                <wp:positionH relativeFrom="column">
                  <wp:posOffset>1967229</wp:posOffset>
                </wp:positionH>
                <wp:positionV relativeFrom="paragraph">
                  <wp:posOffset>117475</wp:posOffset>
                </wp:positionV>
                <wp:extent cx="0" cy="1877695"/>
                <wp:effectExtent l="0" t="0" r="19050" b="27305"/>
                <wp:wrapNone/>
                <wp:docPr id="236" name="Rovná spojnica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76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DC98" id="Rovná spojnica 236" o:spid="_x0000_s1026" style="position:absolute;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9pt,9.25pt" to="154.9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" o:allowincell="f" strokeweight=".16931mm"/>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63" w:lineRule="exact"/>
        <w:rPr>
          <w:rFonts w:ascii="Times New Roman" w:hAnsi="Times New Roman" w:cs="Times New Roman"/>
          <w:sz w:val="24"/>
          <w:szCs w:val="24"/>
        </w:rPr>
      </w:pPr>
    </w:p>
    <w:tbl>
      <w:tblPr>
        <w:tblW w:w="0" w:type="auto"/>
        <w:tblInd w:w="348" w:type="dxa"/>
        <w:tblLayout w:type="fixed"/>
        <w:tblCellMar>
          <w:left w:w="0" w:type="dxa"/>
          <w:right w:w="0" w:type="dxa"/>
        </w:tblCellMar>
        <w:tblLook w:val="0000" w:firstRow="0" w:lastRow="0" w:firstColumn="0" w:lastColumn="0" w:noHBand="0" w:noVBand="0"/>
      </w:tblPr>
      <w:tblGrid>
        <w:gridCol w:w="2580"/>
        <w:gridCol w:w="6060"/>
      </w:tblGrid>
      <w:tr w:rsidR="000E7BE2" w:rsidRPr="00EC4B68" w:rsidTr="009758D2">
        <w:trPr>
          <w:trHeight w:val="276"/>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60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860"/>
              <w:rPr>
                <w:rFonts w:ascii="Times New Roman" w:hAnsi="Times New Roman" w:cs="Times New Roman"/>
                <w:sz w:val="24"/>
                <w:szCs w:val="24"/>
              </w:rPr>
            </w:pPr>
          </w:p>
        </w:tc>
      </w:tr>
      <w:tr w:rsidR="000E7BE2" w:rsidRPr="00EC4B68" w:rsidTr="009758D2">
        <w:trPr>
          <w:trHeight w:val="278"/>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82"/>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right="40"/>
              <w:jc w:val="center"/>
              <w:rPr>
                <w:rFonts w:ascii="Times New Roman" w:hAnsi="Times New Roman" w:cs="Times New Roman"/>
                <w:sz w:val="24"/>
                <w:szCs w:val="24"/>
              </w:rPr>
            </w:pPr>
            <w:r w:rsidRPr="00EC4B68">
              <w:rPr>
                <w:rFonts w:ascii="Times New Roman" w:hAnsi="Times New Roman" w:cs="Times New Roman"/>
                <w:sz w:val="24"/>
                <w:szCs w:val="24"/>
              </w:rPr>
              <w:t>Predmetová komisia</w:t>
            </w:r>
          </w:p>
        </w:tc>
        <w:tc>
          <w:tcPr>
            <w:tcW w:w="6060" w:type="dxa"/>
            <w:tcBorders>
              <w:top w:val="nil"/>
              <w:left w:val="nil"/>
              <w:bottom w:val="nil"/>
              <w:right w:val="nil"/>
            </w:tcBorders>
            <w:vAlign w:val="bottom"/>
          </w:tcPr>
          <w:p w:rsidR="000E7BE2" w:rsidRPr="008A220C" w:rsidRDefault="000E7BE2" w:rsidP="009758D2">
            <w:pPr>
              <w:widowControl w:val="0"/>
              <w:autoSpaceDE w:val="0"/>
              <w:autoSpaceDN w:val="0"/>
              <w:adjustRightInd w:val="0"/>
              <w:spacing w:after="0" w:line="281" w:lineRule="exact"/>
              <w:ind w:left="180"/>
              <w:rPr>
                <w:rFonts w:ascii="Times New Roman" w:hAnsi="Times New Roman" w:cs="Times New Roman"/>
              </w:rPr>
            </w:pPr>
            <w:r w:rsidRPr="008A220C">
              <w:rPr>
                <w:rFonts w:ascii="Times New Roman" w:hAnsi="Times New Roman" w:cs="Times New Roman"/>
                <w:vertAlign w:val="subscript"/>
              </w:rPr>
              <w:t xml:space="preserve"> </w:t>
            </w:r>
            <w:r w:rsidRPr="008A220C">
              <w:rPr>
                <w:rFonts w:ascii="Times New Roman" w:hAnsi="Times New Roman" w:cs="Times New Roman"/>
              </w:rPr>
              <w:t>Mgr.art. Lucia Biľová ArtD.         Mgr. František Turák CsC.</w:t>
            </w:r>
          </w:p>
        </w:tc>
      </w:tr>
      <w:tr w:rsidR="000E7BE2" w:rsidRPr="00EC4B68" w:rsidTr="009758D2">
        <w:trPr>
          <w:trHeight w:val="273"/>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6" w:lineRule="exact"/>
              <w:ind w:right="60"/>
              <w:jc w:val="center"/>
              <w:rPr>
                <w:rFonts w:ascii="Times New Roman" w:hAnsi="Times New Roman" w:cs="Times New Roman"/>
                <w:sz w:val="24"/>
                <w:szCs w:val="24"/>
              </w:rPr>
            </w:pPr>
            <w:r w:rsidRPr="00EC4B68">
              <w:rPr>
                <w:rFonts w:ascii="Times New Roman" w:hAnsi="Times New Roman" w:cs="Times New Roman"/>
                <w:sz w:val="24"/>
                <w:szCs w:val="24"/>
              </w:rPr>
              <w:t>klávesového oddelenia</w:t>
            </w:r>
          </w:p>
        </w:tc>
        <w:tc>
          <w:tcPr>
            <w:tcW w:w="6060" w:type="dxa"/>
            <w:tcBorders>
              <w:top w:val="nil"/>
              <w:left w:val="nil"/>
              <w:bottom w:val="nil"/>
              <w:right w:val="nil"/>
            </w:tcBorders>
            <w:vAlign w:val="bottom"/>
          </w:tcPr>
          <w:p w:rsidR="000E7BE2" w:rsidRPr="008A220C" w:rsidRDefault="000E7BE2" w:rsidP="009758D2">
            <w:pPr>
              <w:widowControl w:val="0"/>
              <w:autoSpaceDE w:val="0"/>
              <w:autoSpaceDN w:val="0"/>
              <w:adjustRightInd w:val="0"/>
              <w:spacing w:after="0" w:line="273" w:lineRule="exact"/>
              <w:ind w:left="2860"/>
              <w:rPr>
                <w:rFonts w:ascii="Times New Roman" w:hAnsi="Times New Roman" w:cs="Times New Roman"/>
              </w:rPr>
            </w:pPr>
            <w:r w:rsidRPr="008A220C">
              <w:rPr>
                <w:rFonts w:ascii="Times New Roman" w:hAnsi="Times New Roman" w:cs="Times New Roman"/>
              </w:rPr>
              <w:t xml:space="preserve">  </w:t>
            </w:r>
            <w:r w:rsidR="008A220C">
              <w:rPr>
                <w:rFonts w:ascii="Times New Roman" w:hAnsi="Times New Roman" w:cs="Times New Roman"/>
              </w:rPr>
              <w:t xml:space="preserve">     </w:t>
            </w:r>
            <w:r w:rsidRPr="008A220C">
              <w:rPr>
                <w:rFonts w:ascii="Times New Roman" w:hAnsi="Times New Roman" w:cs="Times New Roman"/>
              </w:rPr>
              <w:t>Bc. Peter Dekrét</w:t>
            </w:r>
          </w:p>
        </w:tc>
      </w:tr>
      <w:tr w:rsidR="000E7BE2" w:rsidRPr="00EC4B68" w:rsidTr="009758D2">
        <w:trPr>
          <w:trHeight w:val="276"/>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860"/>
              <w:rPr>
                <w:rFonts w:ascii="Times New Roman" w:hAnsi="Times New Roman" w:cs="Times New Roman"/>
                <w:sz w:val="24"/>
                <w:szCs w:val="24"/>
              </w:rPr>
            </w:pPr>
          </w:p>
        </w:tc>
      </w:tr>
      <w:tr w:rsidR="000E7BE2" w:rsidRPr="00EC4B68" w:rsidTr="009758D2">
        <w:trPr>
          <w:trHeight w:val="274"/>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60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73" w:lineRule="exact"/>
              <w:ind w:left="2860"/>
              <w:rPr>
                <w:rFonts w:ascii="Times New Roman" w:hAnsi="Times New Roman" w:cs="Times New Roman"/>
                <w:sz w:val="24"/>
                <w:szCs w:val="24"/>
              </w:rPr>
            </w:pPr>
          </w:p>
        </w:tc>
      </w:tr>
      <w:tr w:rsidR="000E7BE2" w:rsidRPr="00EC4B68" w:rsidTr="009758D2">
        <w:trPr>
          <w:trHeight w:val="278"/>
        </w:trPr>
        <w:tc>
          <w:tcPr>
            <w:tcW w:w="25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860"/>
              <w:rPr>
                <w:rFonts w:ascii="Times New Roman" w:hAnsi="Times New Roman" w:cs="Times New Roman"/>
                <w:sz w:val="24"/>
                <w:szCs w:val="24"/>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30" w:lineRule="exact"/>
        <w:rPr>
          <w:rFonts w:ascii="Times New Roman" w:hAnsi="Times New Roman" w:cs="Times New Roman"/>
          <w:sz w:val="24"/>
          <w:szCs w:val="24"/>
        </w:rPr>
      </w:pPr>
    </w:p>
    <w:tbl>
      <w:tblPr>
        <w:tblW w:w="0" w:type="auto"/>
        <w:tblInd w:w="508" w:type="dxa"/>
        <w:tblLayout w:type="fixed"/>
        <w:tblCellMar>
          <w:left w:w="0" w:type="dxa"/>
          <w:right w:w="0" w:type="dxa"/>
        </w:tblCellMar>
        <w:tblLook w:val="0000" w:firstRow="0" w:lastRow="0" w:firstColumn="0" w:lastColumn="0" w:noHBand="0" w:noVBand="0"/>
      </w:tblPr>
      <w:tblGrid>
        <w:gridCol w:w="2440"/>
        <w:gridCol w:w="2740"/>
        <w:gridCol w:w="20"/>
      </w:tblGrid>
      <w:tr w:rsidR="000E7BE2" w:rsidRPr="00EC4B68" w:rsidTr="009758D2">
        <w:trPr>
          <w:trHeight w:val="276"/>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78"/>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101"/>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8"/>
                <w:szCs w:val="8"/>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76"/>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76"/>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r w:rsidR="000E7BE2" w:rsidRPr="00EC4B68" w:rsidTr="009758D2">
        <w:trPr>
          <w:trHeight w:val="278"/>
        </w:trPr>
        <w:tc>
          <w:tcPr>
            <w:tcW w:w="24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
                <w:szCs w:val="2"/>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27872" behindDoc="1" locked="0" layoutInCell="0" allowOverlap="1">
                <wp:simplePos x="0" y="0"/>
                <wp:positionH relativeFrom="column">
                  <wp:posOffset>220980</wp:posOffset>
                </wp:positionH>
                <wp:positionV relativeFrom="paragraph">
                  <wp:posOffset>472439</wp:posOffset>
                </wp:positionV>
                <wp:extent cx="2387600" cy="0"/>
                <wp:effectExtent l="0" t="0" r="31750" b="19050"/>
                <wp:wrapNone/>
                <wp:docPr id="230" name="Rovná spojnic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448F0" id="Rovná spojnica 230"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37.2pt" to="205.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28896" behindDoc="1" locked="0" layoutInCell="0" allowOverlap="1">
                <wp:simplePos x="0" y="0"/>
                <wp:positionH relativeFrom="column">
                  <wp:posOffset>223519</wp:posOffset>
                </wp:positionH>
                <wp:positionV relativeFrom="paragraph">
                  <wp:posOffset>469265</wp:posOffset>
                </wp:positionV>
                <wp:extent cx="0" cy="216535"/>
                <wp:effectExtent l="0" t="0" r="19050" b="31115"/>
                <wp:wrapNone/>
                <wp:docPr id="229" name="Rovná spojnica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42753" id="Rovná spojnica 229" o:spid="_x0000_s1026" style="position:absolute;z-index:-25158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pt,36.95pt" to="17.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29920" behindDoc="1" locked="0" layoutInCell="0" allowOverlap="1">
                <wp:simplePos x="0" y="0"/>
                <wp:positionH relativeFrom="column">
                  <wp:posOffset>220980</wp:posOffset>
                </wp:positionH>
                <wp:positionV relativeFrom="paragraph">
                  <wp:posOffset>682624</wp:posOffset>
                </wp:positionV>
                <wp:extent cx="2387600" cy="0"/>
                <wp:effectExtent l="0" t="0" r="31750" b="19050"/>
                <wp:wrapNone/>
                <wp:docPr id="228" name="Rovná spojnica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AF53" id="Rovná spojnica 228"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53.75pt" to="205.4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6bLgIAAFAEAAAOAAAAZHJzL2Uyb0RvYy54bWysVM2O0zAQviPxDlbubX42dNu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30944" behindDoc="1" locked="0" layoutInCell="0" allowOverlap="1">
                <wp:simplePos x="0" y="0"/>
                <wp:positionH relativeFrom="column">
                  <wp:posOffset>2605404</wp:posOffset>
                </wp:positionH>
                <wp:positionV relativeFrom="paragraph">
                  <wp:posOffset>469265</wp:posOffset>
                </wp:positionV>
                <wp:extent cx="0" cy="216535"/>
                <wp:effectExtent l="0" t="0" r="19050" b="31115"/>
                <wp:wrapNone/>
                <wp:docPr id="227" name="Rovná spojnica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BBFCC" id="Rovná spojnica 227"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15pt,36.95pt" to="205.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47"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40" w:lineRule="auto"/>
        <w:ind w:left="348"/>
        <w:jc w:val="both"/>
        <w:rPr>
          <w:rFonts w:ascii="Times New Roman" w:hAnsi="Times New Roman" w:cs="Times New Roman"/>
          <w:sz w:val="24"/>
          <w:szCs w:val="24"/>
        </w:rPr>
      </w:pPr>
      <w:r w:rsidRPr="00EC4B68">
        <w:rPr>
          <w:rFonts w:ascii="Times New Roman" w:hAnsi="Times New Roman" w:cs="Times New Roman"/>
          <w:b/>
          <w:bCs/>
          <w:sz w:val="24"/>
          <w:szCs w:val="24"/>
        </w:rPr>
        <w:t xml:space="preserve">  3. ÚDAJE O POČTE ŽIAKOV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60" w:lineRule="exact"/>
        <w:rPr>
          <w:rFonts w:ascii="Times New Roman" w:hAnsi="Times New Roman" w:cs="Times New Roman"/>
          <w:sz w:val="24"/>
          <w:szCs w:val="24"/>
        </w:rPr>
      </w:pPr>
    </w:p>
    <w:p w:rsidR="000E7BE2" w:rsidRPr="00EC4B68" w:rsidRDefault="000E7BE2" w:rsidP="000E7BE2">
      <w:pPr>
        <w:widowControl w:val="0"/>
        <w:numPr>
          <w:ilvl w:val="0"/>
          <w:numId w:val="18"/>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b/>
          <w:bCs/>
          <w:sz w:val="24"/>
          <w:szCs w:val="24"/>
        </w:rPr>
      </w:pPr>
      <w:r w:rsidRPr="00EC4B68">
        <w:rPr>
          <w:rFonts w:ascii="Times New Roman" w:hAnsi="Times New Roman" w:cs="Times New Roman"/>
          <w:b/>
          <w:bCs/>
          <w:sz w:val="24"/>
          <w:szCs w:val="24"/>
        </w:rPr>
        <w:t xml:space="preserve">Prehľad počtu žiakov v šk. r. 2015/16 v  členení na odbory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9011" w:type="dxa"/>
        <w:tblInd w:w="-57" w:type="dxa"/>
        <w:tblCellMar>
          <w:left w:w="46" w:type="dxa"/>
          <w:right w:w="115" w:type="dxa"/>
        </w:tblCellMar>
        <w:tblLook w:val="04A0" w:firstRow="1" w:lastRow="0" w:firstColumn="1" w:lastColumn="0" w:noHBand="0" w:noVBand="1"/>
      </w:tblPr>
      <w:tblGrid>
        <w:gridCol w:w="1426"/>
        <w:gridCol w:w="1414"/>
        <w:gridCol w:w="1361"/>
        <w:gridCol w:w="641"/>
        <w:gridCol w:w="878"/>
        <w:gridCol w:w="911"/>
        <w:gridCol w:w="734"/>
        <w:gridCol w:w="910"/>
        <w:gridCol w:w="736"/>
      </w:tblGrid>
      <w:tr w:rsidR="000E7BE2" w:rsidRPr="00EC4B68" w:rsidTr="009758D2">
        <w:trPr>
          <w:trHeight w:val="677"/>
        </w:trPr>
        <w:tc>
          <w:tcPr>
            <w:tcW w:w="4208" w:type="dxa"/>
            <w:gridSpan w:val="3"/>
            <w:vMerge w:val="restart"/>
            <w:tcBorders>
              <w:top w:val="single" w:sz="12" w:space="0" w:color="000000"/>
              <w:left w:val="single" w:sz="12" w:space="0" w:color="000000"/>
              <w:bottom w:val="single" w:sz="6" w:space="0" w:color="000000"/>
              <w:right w:val="single" w:sz="6" w:space="0" w:color="000000"/>
            </w:tcBorders>
          </w:tcPr>
          <w:p w:rsidR="000E7BE2" w:rsidRPr="00EC4B68" w:rsidRDefault="000E7BE2" w:rsidP="009758D2">
            <w:pPr>
              <w:ind w:left="355"/>
              <w:rPr>
                <w:rFonts w:ascii="Times New Roman" w:hAnsi="Times New Roman" w:cs="Times New Roman"/>
              </w:rPr>
            </w:pPr>
            <w:r w:rsidRPr="00EC4B68">
              <w:rPr>
                <w:rFonts w:ascii="Times New Roman" w:eastAsia="Arial" w:hAnsi="Times New Roman" w:cs="Times New Roman"/>
                <w:sz w:val="24"/>
              </w:rPr>
              <w:t xml:space="preserve">SZUŠ </w:t>
            </w:r>
          </w:p>
          <w:p w:rsidR="000E7BE2" w:rsidRPr="00EC4B68" w:rsidRDefault="000E7BE2" w:rsidP="009758D2">
            <w:pPr>
              <w:ind w:right="125"/>
              <w:jc w:val="right"/>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p w:rsidR="000E7BE2" w:rsidRPr="00EC4B68" w:rsidRDefault="000E7BE2" w:rsidP="009758D2">
            <w:pPr>
              <w:spacing w:after="248"/>
              <w:ind w:left="127"/>
              <w:rPr>
                <w:rFonts w:ascii="Times New Roman" w:hAnsi="Times New Roman" w:cs="Times New Roman"/>
              </w:rPr>
            </w:pPr>
            <w:r w:rsidRPr="00EC4B68">
              <w:rPr>
                <w:rFonts w:ascii="Times New Roman" w:eastAsia="Arial" w:hAnsi="Times New Roman" w:cs="Times New Roman"/>
                <w:sz w:val="24"/>
              </w:rPr>
              <w:t xml:space="preserve">Hiadeľ 14  </w:t>
            </w:r>
          </w:p>
          <w:p w:rsidR="000E7BE2" w:rsidRPr="00EC4B68" w:rsidRDefault="000E7BE2" w:rsidP="009758D2">
            <w:pPr>
              <w:spacing w:after="659"/>
              <w:ind w:left="643"/>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p w:rsidR="000E7BE2" w:rsidRPr="00EC4B68" w:rsidRDefault="000E7BE2" w:rsidP="009758D2">
            <w:pPr>
              <w:ind w:left="643"/>
              <w:rPr>
                <w:rFonts w:ascii="Times New Roman" w:hAnsi="Times New Roman" w:cs="Times New Roman"/>
              </w:rPr>
            </w:pPr>
            <w:r w:rsidRPr="00EC4B68">
              <w:rPr>
                <w:rFonts w:ascii="Times New Roman" w:eastAsia="Arial" w:hAnsi="Times New Roman" w:cs="Times New Roman"/>
                <w:sz w:val="24"/>
              </w:rPr>
              <w:t xml:space="preserve">  </w:t>
            </w:r>
          </w:p>
          <w:p w:rsidR="000E7BE2" w:rsidRPr="00EC4B68" w:rsidRDefault="000E7BE2" w:rsidP="009758D2">
            <w:pPr>
              <w:ind w:right="159"/>
              <w:jc w:val="right"/>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tc>
        <w:tc>
          <w:tcPr>
            <w:tcW w:w="624" w:type="dxa"/>
            <w:vMerge w:val="restar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I.r. </w:t>
            </w:r>
          </w:p>
        </w:tc>
        <w:tc>
          <w:tcPr>
            <w:tcW w:w="4179" w:type="dxa"/>
            <w:gridSpan w:val="5"/>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Počet žiakov (detí, poslucháčov) v zriaďovateľskej pôsobnosti </w:t>
            </w:r>
          </w:p>
        </w:tc>
      </w:tr>
      <w:tr w:rsidR="000E7BE2" w:rsidRPr="00EC4B68" w:rsidTr="009758D2">
        <w:trPr>
          <w:trHeight w:val="665"/>
        </w:trPr>
        <w:tc>
          <w:tcPr>
            <w:tcW w:w="0" w:type="auto"/>
            <w:gridSpan w:val="3"/>
            <w:vMerge/>
            <w:tcBorders>
              <w:top w:val="nil"/>
              <w:left w:val="single" w:sz="12"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881"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135"/>
              <w:rPr>
                <w:rFonts w:ascii="Times New Roman" w:hAnsi="Times New Roman" w:cs="Times New Roman"/>
              </w:rPr>
            </w:pPr>
            <w:r w:rsidRPr="00EC4B68">
              <w:rPr>
                <w:rFonts w:ascii="Times New Roman" w:eastAsia="Arial" w:hAnsi="Times New Roman" w:cs="Times New Roman"/>
                <w:sz w:val="24"/>
              </w:rPr>
              <w:t xml:space="preserve">obce </w:t>
            </w:r>
          </w:p>
        </w:tc>
        <w:tc>
          <w:tcPr>
            <w:tcW w:w="1649" w:type="dxa"/>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súkromného zriaďovateľa </w:t>
            </w:r>
          </w:p>
        </w:tc>
        <w:tc>
          <w:tcPr>
            <w:tcW w:w="1649" w:type="dxa"/>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cirkevného zriaďovateľa </w:t>
            </w:r>
          </w:p>
        </w:tc>
      </w:tr>
      <w:tr w:rsidR="000E7BE2" w:rsidRPr="00EC4B68" w:rsidTr="009758D2">
        <w:trPr>
          <w:trHeight w:val="1210"/>
        </w:trPr>
        <w:tc>
          <w:tcPr>
            <w:tcW w:w="0" w:type="auto"/>
            <w:gridSpan w:val="3"/>
            <w:vMerge/>
            <w:tcBorders>
              <w:top w:val="nil"/>
              <w:left w:val="single" w:sz="12"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881"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41"/>
              <w:jc w:val="both"/>
              <w:rPr>
                <w:rFonts w:ascii="Times New Roman" w:hAnsi="Times New Roman" w:cs="Times New Roman"/>
              </w:rPr>
            </w:pPr>
            <w:r w:rsidRPr="00EC4B68">
              <w:rPr>
                <w:rFonts w:ascii="Times New Roman" w:eastAsia="Arial" w:hAnsi="Times New Roman" w:cs="Times New Roman"/>
                <w:sz w:val="24"/>
              </w:rPr>
              <w:t xml:space="preserve"> spolu  </w:t>
            </w:r>
          </w:p>
        </w:tc>
        <w:tc>
          <w:tcPr>
            <w:tcW w:w="91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58"/>
              <w:rPr>
                <w:rFonts w:ascii="Times New Roman" w:hAnsi="Times New Roman" w:cs="Times New Roman"/>
              </w:rPr>
            </w:pPr>
            <w:r w:rsidRPr="00EC4B68">
              <w:rPr>
                <w:rFonts w:ascii="Times New Roman" w:eastAsia="Arial" w:hAnsi="Times New Roman" w:cs="Times New Roman"/>
                <w:sz w:val="24"/>
              </w:rPr>
              <w:t xml:space="preserve"> spolu  </w:t>
            </w:r>
          </w:p>
        </w:tc>
        <w:tc>
          <w:tcPr>
            <w:tcW w:w="73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 </w:t>
            </w:r>
          </w:p>
          <w:p w:rsidR="000E7BE2" w:rsidRPr="00EC4B68" w:rsidRDefault="000E7BE2" w:rsidP="009758D2">
            <w:pPr>
              <w:ind w:left="89"/>
              <w:rPr>
                <w:rFonts w:ascii="Times New Roman" w:hAnsi="Times New Roman" w:cs="Times New Roman"/>
              </w:rPr>
            </w:pPr>
            <w:r w:rsidRPr="00EC4B68">
              <w:rPr>
                <w:rFonts w:ascii="Times New Roman" w:eastAsia="Arial" w:hAnsi="Times New Roman" w:cs="Times New Roman"/>
                <w:sz w:val="24"/>
              </w:rPr>
              <w:t xml:space="preserve">toho </w:t>
            </w:r>
          </w:p>
          <w:p w:rsidR="000E7BE2" w:rsidRPr="00EC4B68" w:rsidRDefault="000E7BE2" w:rsidP="009758D2">
            <w:pPr>
              <w:ind w:left="22"/>
              <w:jc w:val="both"/>
              <w:rPr>
                <w:rFonts w:ascii="Times New Roman" w:hAnsi="Times New Roman" w:cs="Times New Roman"/>
              </w:rPr>
            </w:pPr>
            <w:r w:rsidRPr="00EC4B68">
              <w:rPr>
                <w:rFonts w:ascii="Times New Roman" w:eastAsia="Arial" w:hAnsi="Times New Roman" w:cs="Times New Roman"/>
                <w:sz w:val="24"/>
              </w:rPr>
              <w:t xml:space="preserve">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c>
          <w:tcPr>
            <w:tcW w:w="913"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58"/>
              <w:rPr>
                <w:rFonts w:ascii="Times New Roman" w:hAnsi="Times New Roman" w:cs="Times New Roman"/>
              </w:rPr>
            </w:pPr>
            <w:r w:rsidRPr="00EC4B68">
              <w:rPr>
                <w:rFonts w:ascii="Times New Roman" w:eastAsia="Arial" w:hAnsi="Times New Roman" w:cs="Times New Roman"/>
                <w:sz w:val="24"/>
              </w:rPr>
              <w:t xml:space="preserve"> spolu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 </w:t>
            </w:r>
          </w:p>
          <w:p w:rsidR="000E7BE2" w:rsidRPr="00EC4B68" w:rsidRDefault="000E7BE2" w:rsidP="009758D2">
            <w:pPr>
              <w:ind w:left="91"/>
              <w:rPr>
                <w:rFonts w:ascii="Times New Roman" w:hAnsi="Times New Roman" w:cs="Times New Roman"/>
              </w:rPr>
            </w:pPr>
            <w:r w:rsidRPr="00EC4B68">
              <w:rPr>
                <w:rFonts w:ascii="Times New Roman" w:eastAsia="Arial" w:hAnsi="Times New Roman" w:cs="Times New Roman"/>
                <w:sz w:val="24"/>
              </w:rPr>
              <w:t xml:space="preserve">toho </w:t>
            </w:r>
          </w:p>
          <w:p w:rsidR="000E7BE2" w:rsidRPr="00EC4B68" w:rsidRDefault="000E7BE2" w:rsidP="009758D2">
            <w:pPr>
              <w:ind w:left="24"/>
              <w:jc w:val="both"/>
              <w:rPr>
                <w:rFonts w:ascii="Times New Roman" w:hAnsi="Times New Roman" w:cs="Times New Roman"/>
              </w:rPr>
            </w:pPr>
            <w:r w:rsidRPr="00EC4B68">
              <w:rPr>
                <w:rFonts w:ascii="Times New Roman" w:eastAsia="Arial" w:hAnsi="Times New Roman" w:cs="Times New Roman"/>
                <w:sz w:val="24"/>
              </w:rPr>
              <w:t xml:space="preserve">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r>
      <w:tr w:rsidR="000E7BE2" w:rsidRPr="00EC4B68" w:rsidTr="009758D2">
        <w:trPr>
          <w:trHeight w:val="394"/>
        </w:trPr>
        <w:tc>
          <w:tcPr>
            <w:tcW w:w="4208" w:type="dxa"/>
            <w:gridSpan w:val="3"/>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 a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1 </w:t>
            </w:r>
          </w:p>
        </w:tc>
        <w:tc>
          <w:tcPr>
            <w:tcW w:w="881"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2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3 </w:t>
            </w:r>
          </w:p>
        </w:tc>
        <w:tc>
          <w:tcPr>
            <w:tcW w:w="73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4 </w:t>
            </w:r>
          </w:p>
        </w:tc>
        <w:tc>
          <w:tcPr>
            <w:tcW w:w="91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5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6 </w:t>
            </w:r>
          </w:p>
        </w:tc>
      </w:tr>
      <w:tr w:rsidR="000E7BE2" w:rsidRPr="00EC4B68" w:rsidTr="009758D2">
        <w:trPr>
          <w:trHeight w:val="469"/>
        </w:trPr>
        <w:tc>
          <w:tcPr>
            <w:tcW w:w="1433" w:type="dxa"/>
            <w:vMerge w:val="restar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Základná umelecká škola </w:t>
            </w:r>
          </w:p>
        </w:tc>
        <w:tc>
          <w:tcPr>
            <w:tcW w:w="1417" w:type="dxa"/>
            <w:vMerge w:val="restar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forma vyučovania </w:t>
            </w:r>
          </w:p>
        </w:tc>
        <w:tc>
          <w:tcPr>
            <w:tcW w:w="1358"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individuálna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0101  </w:t>
            </w:r>
          </w:p>
        </w:tc>
        <w:tc>
          <w:tcPr>
            <w:tcW w:w="881"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18 </w:t>
            </w:r>
          </w:p>
        </w:tc>
        <w:tc>
          <w:tcPr>
            <w:tcW w:w="73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18 </w:t>
            </w:r>
          </w:p>
        </w:tc>
        <w:tc>
          <w:tcPr>
            <w:tcW w:w="91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468"/>
        </w:trPr>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1358"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skupinová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0102  </w:t>
            </w:r>
          </w:p>
        </w:tc>
        <w:tc>
          <w:tcPr>
            <w:tcW w:w="881"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18 </w:t>
            </w:r>
          </w:p>
        </w:tc>
        <w:tc>
          <w:tcPr>
            <w:tcW w:w="73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18 </w:t>
            </w:r>
          </w:p>
        </w:tc>
        <w:tc>
          <w:tcPr>
            <w:tcW w:w="91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663"/>
        </w:trPr>
        <w:tc>
          <w:tcPr>
            <w:tcW w:w="4208" w:type="dxa"/>
            <w:gridSpan w:val="3"/>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10"/>
              <w:jc w:val="both"/>
              <w:rPr>
                <w:rFonts w:ascii="Times New Roman" w:hAnsi="Times New Roman" w:cs="Times New Roman"/>
              </w:rPr>
            </w:pPr>
            <w:r w:rsidRPr="00EC4B68">
              <w:rPr>
                <w:rFonts w:ascii="Times New Roman" w:eastAsia="Arial" w:hAnsi="Times New Roman" w:cs="Times New Roman"/>
                <w:sz w:val="24"/>
              </w:rPr>
              <w:t xml:space="preserve">Kontrolný súčet (riadok 0101 až 0129) </w:t>
            </w:r>
          </w:p>
        </w:tc>
        <w:tc>
          <w:tcPr>
            <w:tcW w:w="62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0199  </w:t>
            </w:r>
          </w:p>
        </w:tc>
        <w:tc>
          <w:tcPr>
            <w:tcW w:w="881"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36 </w:t>
            </w:r>
          </w:p>
        </w:tc>
        <w:tc>
          <w:tcPr>
            <w:tcW w:w="73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36 </w:t>
            </w:r>
          </w:p>
        </w:tc>
        <w:tc>
          <w:tcPr>
            <w:tcW w:w="913"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532"/>
        </w:trPr>
        <w:tc>
          <w:tcPr>
            <w:tcW w:w="9011" w:type="dxa"/>
            <w:gridSpan w:val="9"/>
            <w:tcBorders>
              <w:top w:val="single" w:sz="6" w:space="0" w:color="000000"/>
              <w:left w:val="single" w:sz="4" w:space="0" w:color="000000"/>
              <w:bottom w:val="single" w:sz="4" w:space="0" w:color="000000"/>
              <w:right w:val="single" w:sz="4" w:space="0" w:color="000000"/>
            </w:tcBorders>
          </w:tcPr>
          <w:p w:rsidR="000E7BE2" w:rsidRPr="00EC4B68" w:rsidRDefault="000E7BE2" w:rsidP="009758D2">
            <w:pPr>
              <w:ind w:left="14"/>
              <w:rPr>
                <w:rFonts w:ascii="Times New Roman" w:hAnsi="Times New Roman" w:cs="Times New Roman"/>
              </w:rPr>
            </w:pPr>
            <w:r w:rsidRPr="00EC4B68">
              <w:rPr>
                <w:rFonts w:ascii="Times New Roman" w:eastAsia="Times New Roman" w:hAnsi="Times New Roman" w:cs="Times New Roman"/>
                <w:sz w:val="24"/>
              </w:rPr>
              <w:t xml:space="preserve">LtD - 18 </w:t>
            </w:r>
          </w:p>
        </w:tc>
      </w:tr>
      <w:tr w:rsidR="000E7BE2" w:rsidRPr="00EC4B68" w:rsidTr="009758D2">
        <w:trPr>
          <w:trHeight w:val="526"/>
        </w:trPr>
        <w:tc>
          <w:tcPr>
            <w:tcW w:w="9011" w:type="dxa"/>
            <w:gridSpan w:val="9"/>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left="82"/>
              <w:rPr>
                <w:rFonts w:ascii="Times New Roman" w:hAnsi="Times New Roman" w:cs="Times New Roman"/>
              </w:rPr>
            </w:pPr>
            <w:r w:rsidRPr="00EC4B68">
              <w:rPr>
                <w:rFonts w:ascii="Times New Roman" w:eastAsia="Times New Roman" w:hAnsi="Times New Roman" w:cs="Times New Roman"/>
                <w:sz w:val="24"/>
              </w:rPr>
              <w:t xml:space="preserve">Zobcová flauta  - 18 </w:t>
            </w: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E5556F">
      <w:pPr>
        <w:widowControl w:val="0"/>
        <w:overflowPunct w:val="0"/>
        <w:autoSpaceDE w:val="0"/>
        <w:autoSpaceDN w:val="0"/>
        <w:adjustRightInd w:val="0"/>
        <w:spacing w:after="0" w:line="240" w:lineRule="auto"/>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31968"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6"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5FCEB" id="Rovná spojnica 6"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UeKgIAAEwEAAAOAAAAZHJzL2Uyb0RvYy54bWysVMGO0zAQvSPxD1bubZKSDW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280" w:bottom="1022" w:left="1212" w:header="708" w:footer="708" w:gutter="0"/>
          <w:cols w:space="708" w:equalWidth="0">
            <w:col w:w="9408"/>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7" w:name="page8"/>
      <w:bookmarkEnd w:id="7"/>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32992" behindDoc="1" locked="0" layoutInCell="0" allowOverlap="1">
                <wp:simplePos x="0" y="0"/>
                <wp:positionH relativeFrom="column">
                  <wp:posOffset>-251460</wp:posOffset>
                </wp:positionH>
                <wp:positionV relativeFrom="paragraph">
                  <wp:posOffset>17779</wp:posOffset>
                </wp:positionV>
                <wp:extent cx="6238240" cy="0"/>
                <wp:effectExtent l="0" t="0" r="29210" b="19050"/>
                <wp:wrapNone/>
                <wp:docPr id="5" name="Rovná spojnic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1EBB1" id="Rovná spojnica 5"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pt" to="47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w:drawing>
          <wp:anchor distT="0" distB="0" distL="114300" distR="114300" simplePos="0" relativeHeight="251659264" behindDoc="0" locked="0" layoutInCell="1" allowOverlap="0" wp14:anchorId="5D1EB777" wp14:editId="7E7137A1">
            <wp:simplePos x="0" y="0"/>
            <wp:positionH relativeFrom="column">
              <wp:posOffset>4141</wp:posOffset>
            </wp:positionH>
            <wp:positionV relativeFrom="paragraph">
              <wp:posOffset>4990907</wp:posOffset>
            </wp:positionV>
            <wp:extent cx="6106160" cy="3331210"/>
            <wp:effectExtent l="0" t="0" r="0" b="0"/>
            <wp:wrapTopAndBottom/>
            <wp:docPr id="6934" name="Picture 6934"/>
            <wp:cNvGraphicFramePr/>
            <a:graphic xmlns:a="http://schemas.openxmlformats.org/drawingml/2006/main">
              <a:graphicData uri="http://schemas.openxmlformats.org/drawingml/2006/picture">
                <pic:pic xmlns:pic="http://schemas.openxmlformats.org/drawingml/2006/picture">
                  <pic:nvPicPr>
                    <pic:cNvPr id="6934" name="Picture 6934"/>
                    <pic:cNvPicPr/>
                  </pic:nvPicPr>
                  <pic:blipFill>
                    <a:blip r:embed="rId11"/>
                    <a:stretch>
                      <a:fillRect/>
                    </a:stretch>
                  </pic:blipFill>
                  <pic:spPr>
                    <a:xfrm>
                      <a:off x="0" y="0"/>
                      <a:ext cx="6106160" cy="33312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Ind w:w="0" w:type="dxa"/>
        <w:tblCellMar>
          <w:left w:w="46" w:type="dxa"/>
          <w:right w:w="115" w:type="dxa"/>
        </w:tblCellMar>
        <w:tblLook w:val="04A0" w:firstRow="1" w:lastRow="0" w:firstColumn="1" w:lastColumn="0" w:noHBand="0" w:noVBand="1"/>
      </w:tblPr>
      <w:tblGrid>
        <w:gridCol w:w="1259"/>
        <w:gridCol w:w="1478"/>
        <w:gridCol w:w="1588"/>
        <w:gridCol w:w="748"/>
        <w:gridCol w:w="876"/>
        <w:gridCol w:w="871"/>
        <w:gridCol w:w="761"/>
        <w:gridCol w:w="1345"/>
        <w:gridCol w:w="592"/>
        <w:gridCol w:w="92"/>
      </w:tblGrid>
      <w:tr w:rsidR="000E7BE2" w:rsidRPr="00EC4B68" w:rsidTr="009758D2">
        <w:trPr>
          <w:gridAfter w:val="1"/>
          <w:wAfter w:w="49" w:type="pct"/>
          <w:trHeight w:val="316"/>
        </w:trPr>
        <w:tc>
          <w:tcPr>
            <w:tcW w:w="2250" w:type="pct"/>
            <w:gridSpan w:val="3"/>
            <w:tcBorders>
              <w:top w:val="single" w:sz="12" w:space="0" w:color="000000"/>
              <w:left w:val="single" w:sz="12" w:space="0" w:color="000000"/>
              <w:bottom w:val="nil"/>
              <w:right w:val="single" w:sz="6" w:space="0" w:color="000000"/>
            </w:tcBorders>
            <w:vAlign w:val="bottom"/>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Elokované </w:t>
            </w:r>
          </w:p>
        </w:tc>
        <w:tc>
          <w:tcPr>
            <w:tcW w:w="389" w:type="pct"/>
            <w:tcBorders>
              <w:top w:val="single" w:sz="6" w:space="0" w:color="000000"/>
              <w:left w:val="single" w:sz="6"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2313" w:type="pct"/>
            <w:gridSpan w:val="5"/>
            <w:tcBorders>
              <w:top w:val="single" w:sz="6" w:space="0" w:color="000000"/>
              <w:left w:val="single" w:sz="6" w:space="0" w:color="000000"/>
              <w:bottom w:val="nil"/>
              <w:right w:val="single" w:sz="6" w:space="0" w:color="000000"/>
            </w:tcBorders>
          </w:tcPr>
          <w:p w:rsidR="000E7BE2" w:rsidRPr="00EC4B68" w:rsidRDefault="000E7BE2" w:rsidP="009758D2">
            <w:pPr>
              <w:rPr>
                <w:rFonts w:ascii="Times New Roman" w:hAnsi="Times New Roman" w:cs="Times New Roman"/>
              </w:rPr>
            </w:pPr>
          </w:p>
        </w:tc>
      </w:tr>
      <w:tr w:rsidR="000E7BE2" w:rsidRPr="00EC4B68" w:rsidTr="009758D2">
        <w:trPr>
          <w:gridAfter w:val="1"/>
          <w:wAfter w:w="49" w:type="pct"/>
          <w:trHeight w:val="1076"/>
        </w:trPr>
        <w:tc>
          <w:tcPr>
            <w:tcW w:w="2250" w:type="pct"/>
            <w:gridSpan w:val="3"/>
            <w:vMerge w:val="restart"/>
            <w:tcBorders>
              <w:top w:val="nil"/>
              <w:left w:val="single" w:sz="12" w:space="0" w:color="000000"/>
              <w:bottom w:val="single" w:sz="6" w:space="0" w:color="000000"/>
              <w:right w:val="single" w:sz="6" w:space="0" w:color="000000"/>
            </w:tcBorders>
          </w:tcPr>
          <w:p w:rsidR="000E7BE2" w:rsidRPr="00EC4B68" w:rsidRDefault="000E7BE2" w:rsidP="008A220C">
            <w:pPr>
              <w:spacing w:after="31"/>
              <w:rPr>
                <w:rFonts w:ascii="Times New Roman" w:hAnsi="Times New Roman" w:cs="Times New Roman"/>
              </w:rPr>
            </w:pPr>
            <w:r w:rsidRPr="00EC4B68">
              <w:rPr>
                <w:rFonts w:ascii="Times New Roman" w:eastAsia="Arial" w:hAnsi="Times New Roman" w:cs="Times New Roman"/>
                <w:sz w:val="24"/>
              </w:rPr>
              <w:t xml:space="preserve">pracovisko </w:t>
            </w:r>
          </w:p>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Janka Kráľa  </w:t>
            </w:r>
            <w:r w:rsidR="008A220C">
              <w:rPr>
                <w:rFonts w:ascii="Times New Roman" w:eastAsia="Arial" w:hAnsi="Times New Roman" w:cs="Times New Roman"/>
                <w:sz w:val="24"/>
              </w:rPr>
              <w:t>3</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 </w:t>
            </w:r>
          </w:p>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Banská </w:t>
            </w:r>
          </w:p>
          <w:p w:rsidR="000E7BE2" w:rsidRPr="00EC4B68" w:rsidRDefault="000E7BE2" w:rsidP="009758D2">
            <w:pPr>
              <w:spacing w:after="239"/>
              <w:rPr>
                <w:rFonts w:ascii="Times New Roman" w:hAnsi="Times New Roman" w:cs="Times New Roman"/>
              </w:rPr>
            </w:pPr>
            <w:r w:rsidRPr="00EC4B68">
              <w:rPr>
                <w:rFonts w:ascii="Times New Roman" w:eastAsia="Arial" w:hAnsi="Times New Roman" w:cs="Times New Roman"/>
                <w:sz w:val="24"/>
              </w:rPr>
              <w:t xml:space="preserve">Bystrica </w:t>
            </w:r>
          </w:p>
          <w:p w:rsidR="000E7BE2" w:rsidRPr="00EC4B68" w:rsidRDefault="000E7BE2" w:rsidP="009758D2">
            <w:pPr>
              <w:ind w:right="125"/>
              <w:jc w:val="right"/>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p>
          <w:p w:rsidR="000E7BE2" w:rsidRPr="00EC4B68" w:rsidRDefault="000E7BE2" w:rsidP="009758D2">
            <w:pPr>
              <w:spacing w:after="378"/>
              <w:ind w:left="725"/>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p>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  </w:t>
            </w:r>
          </w:p>
          <w:p w:rsidR="000E7BE2" w:rsidRPr="00EC4B68" w:rsidRDefault="000E7BE2" w:rsidP="009758D2">
            <w:pPr>
              <w:ind w:right="159"/>
              <w:jc w:val="right"/>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tc>
        <w:tc>
          <w:tcPr>
            <w:tcW w:w="389" w:type="pct"/>
            <w:vMerge w:val="restart"/>
            <w:tcBorders>
              <w:top w:val="nil"/>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I.r. </w:t>
            </w:r>
          </w:p>
        </w:tc>
        <w:tc>
          <w:tcPr>
            <w:tcW w:w="2313" w:type="pct"/>
            <w:gridSpan w:val="5"/>
            <w:tcBorders>
              <w:top w:val="nil"/>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Počet žiakov (detí, poslucháčov) v zriaďovateľskej pôsobnosti </w:t>
            </w:r>
          </w:p>
        </w:tc>
      </w:tr>
      <w:tr w:rsidR="000E7BE2" w:rsidRPr="00EC4B68" w:rsidTr="009758D2">
        <w:trPr>
          <w:gridAfter w:val="1"/>
          <w:wAfter w:w="49" w:type="pct"/>
          <w:trHeight w:val="612"/>
        </w:trPr>
        <w:tc>
          <w:tcPr>
            <w:tcW w:w="2250" w:type="pct"/>
            <w:gridSpan w:val="3"/>
            <w:vMerge/>
            <w:tcBorders>
              <w:top w:val="nil"/>
              <w:left w:val="single" w:sz="12"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389" w:type="pct"/>
            <w:vMerge/>
            <w:tcBorders>
              <w:top w:val="nil"/>
              <w:left w:val="single" w:sz="6"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456"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137"/>
              <w:rPr>
                <w:rFonts w:ascii="Times New Roman" w:hAnsi="Times New Roman" w:cs="Times New Roman"/>
              </w:rPr>
            </w:pPr>
            <w:r w:rsidRPr="00EC4B68">
              <w:rPr>
                <w:rFonts w:ascii="Times New Roman" w:eastAsia="Arial" w:hAnsi="Times New Roman" w:cs="Times New Roman"/>
                <w:sz w:val="24"/>
              </w:rPr>
              <w:t xml:space="preserve">obce </w:t>
            </w:r>
          </w:p>
        </w:tc>
        <w:tc>
          <w:tcPr>
            <w:tcW w:w="849"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súkromného zriaďovateľa </w:t>
            </w:r>
          </w:p>
        </w:tc>
        <w:tc>
          <w:tcPr>
            <w:tcW w:w="1008"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cirkevného zriaďovateľa </w:t>
            </w:r>
          </w:p>
        </w:tc>
      </w:tr>
      <w:tr w:rsidR="000E7BE2" w:rsidRPr="00EC4B68" w:rsidTr="009758D2">
        <w:trPr>
          <w:trHeight w:val="870"/>
        </w:trPr>
        <w:tc>
          <w:tcPr>
            <w:tcW w:w="2250" w:type="pct"/>
            <w:gridSpan w:val="3"/>
            <w:vMerge/>
            <w:tcBorders>
              <w:top w:val="nil"/>
              <w:left w:val="single" w:sz="12"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389" w:type="pct"/>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456"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43"/>
              <w:jc w:val="both"/>
              <w:rPr>
                <w:rFonts w:ascii="Times New Roman" w:hAnsi="Times New Roman" w:cs="Times New Roman"/>
              </w:rPr>
            </w:pPr>
            <w:r w:rsidRPr="00EC4B68">
              <w:rPr>
                <w:rFonts w:ascii="Times New Roman" w:eastAsia="Arial" w:hAnsi="Times New Roman" w:cs="Times New Roman"/>
                <w:sz w:val="24"/>
              </w:rPr>
              <w:t xml:space="preserve"> spolu  </w:t>
            </w:r>
          </w:p>
        </w:tc>
        <w:tc>
          <w:tcPr>
            <w:tcW w:w="453"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60"/>
              <w:rPr>
                <w:rFonts w:ascii="Times New Roman" w:hAnsi="Times New Roman" w:cs="Times New Roman"/>
              </w:rPr>
            </w:pPr>
            <w:r w:rsidRPr="00EC4B68">
              <w:rPr>
                <w:rFonts w:ascii="Times New Roman" w:eastAsia="Arial" w:hAnsi="Times New Roman" w:cs="Times New Roman"/>
                <w:sz w:val="24"/>
              </w:rPr>
              <w:t xml:space="preserve"> spolu  </w:t>
            </w:r>
          </w:p>
        </w:tc>
        <w:tc>
          <w:tcPr>
            <w:tcW w:w="39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spacing w:line="234" w:lineRule="auto"/>
              <w:jc w:val="center"/>
              <w:rPr>
                <w:rFonts w:ascii="Times New Roman" w:hAnsi="Times New Roman" w:cs="Times New Roman"/>
              </w:rPr>
            </w:pPr>
            <w:r w:rsidRPr="00EC4B68">
              <w:rPr>
                <w:rFonts w:ascii="Times New Roman" w:eastAsia="Arial" w:hAnsi="Times New Roman" w:cs="Times New Roman"/>
                <w:sz w:val="24"/>
              </w:rPr>
              <w:t xml:space="preserve">z toho  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c>
          <w:tcPr>
            <w:tcW w:w="700"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62"/>
              <w:rPr>
                <w:rFonts w:ascii="Times New Roman" w:hAnsi="Times New Roman" w:cs="Times New Roman"/>
              </w:rPr>
            </w:pPr>
            <w:r w:rsidRPr="00EC4B68">
              <w:rPr>
                <w:rFonts w:ascii="Times New Roman" w:eastAsia="Arial" w:hAnsi="Times New Roman" w:cs="Times New Roman"/>
                <w:sz w:val="24"/>
              </w:rPr>
              <w:t xml:space="preserve"> spolu  </w:t>
            </w:r>
          </w:p>
        </w:tc>
        <w:tc>
          <w:tcPr>
            <w:tcW w:w="357"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spacing w:line="234" w:lineRule="auto"/>
              <w:jc w:val="center"/>
              <w:rPr>
                <w:rFonts w:ascii="Times New Roman" w:hAnsi="Times New Roman" w:cs="Times New Roman"/>
              </w:rPr>
            </w:pPr>
            <w:r w:rsidRPr="00EC4B68">
              <w:rPr>
                <w:rFonts w:ascii="Times New Roman" w:eastAsia="Arial" w:hAnsi="Times New Roman" w:cs="Times New Roman"/>
                <w:sz w:val="24"/>
              </w:rPr>
              <w:t xml:space="preserve">z toho 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r>
      <w:tr w:rsidR="000E7BE2" w:rsidRPr="00EC4B68" w:rsidTr="009758D2">
        <w:trPr>
          <w:trHeight w:val="355"/>
        </w:trPr>
        <w:tc>
          <w:tcPr>
            <w:tcW w:w="2250" w:type="pct"/>
            <w:gridSpan w:val="3"/>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 a  </w:t>
            </w:r>
          </w:p>
        </w:tc>
        <w:tc>
          <w:tcPr>
            <w:tcW w:w="389"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1 </w:t>
            </w:r>
          </w:p>
        </w:tc>
        <w:tc>
          <w:tcPr>
            <w:tcW w:w="45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2 </w:t>
            </w:r>
          </w:p>
        </w:tc>
        <w:tc>
          <w:tcPr>
            <w:tcW w:w="453"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3 </w:t>
            </w:r>
          </w:p>
        </w:tc>
        <w:tc>
          <w:tcPr>
            <w:tcW w:w="39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4 </w:t>
            </w:r>
          </w:p>
        </w:tc>
        <w:tc>
          <w:tcPr>
            <w:tcW w:w="700"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5 </w:t>
            </w:r>
          </w:p>
        </w:tc>
        <w:tc>
          <w:tcPr>
            <w:tcW w:w="357"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6 </w:t>
            </w:r>
          </w:p>
        </w:tc>
      </w:tr>
      <w:tr w:rsidR="000E7BE2" w:rsidRPr="00EC4B68" w:rsidTr="009758D2">
        <w:trPr>
          <w:trHeight w:val="431"/>
        </w:trPr>
        <w:tc>
          <w:tcPr>
            <w:tcW w:w="655" w:type="pct"/>
            <w:vMerge w:val="restar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Základná umelecká škola </w:t>
            </w:r>
          </w:p>
        </w:tc>
        <w:tc>
          <w:tcPr>
            <w:tcW w:w="769" w:type="pct"/>
            <w:vMerge w:val="restar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forma vyučovania </w:t>
            </w:r>
          </w:p>
        </w:tc>
        <w:tc>
          <w:tcPr>
            <w:tcW w:w="825"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individuálna  </w:t>
            </w:r>
          </w:p>
        </w:tc>
        <w:tc>
          <w:tcPr>
            <w:tcW w:w="389"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0101  </w:t>
            </w:r>
          </w:p>
        </w:tc>
        <w:tc>
          <w:tcPr>
            <w:tcW w:w="45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453"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16 </w:t>
            </w:r>
          </w:p>
        </w:tc>
        <w:tc>
          <w:tcPr>
            <w:tcW w:w="39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16 </w:t>
            </w:r>
          </w:p>
        </w:tc>
        <w:tc>
          <w:tcPr>
            <w:tcW w:w="700"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357"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437"/>
        </w:trPr>
        <w:tc>
          <w:tcPr>
            <w:tcW w:w="655" w:type="pct"/>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769" w:type="pct"/>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825"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skupinová </w:t>
            </w:r>
          </w:p>
        </w:tc>
        <w:tc>
          <w:tcPr>
            <w:tcW w:w="389"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0102  </w:t>
            </w:r>
          </w:p>
        </w:tc>
        <w:tc>
          <w:tcPr>
            <w:tcW w:w="456"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453"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165 </w:t>
            </w:r>
          </w:p>
        </w:tc>
        <w:tc>
          <w:tcPr>
            <w:tcW w:w="396"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127"/>
              <w:rPr>
                <w:rFonts w:ascii="Times New Roman" w:hAnsi="Times New Roman" w:cs="Times New Roman"/>
              </w:rPr>
            </w:pPr>
            <w:r w:rsidRPr="00EC4B68">
              <w:rPr>
                <w:rFonts w:ascii="Times New Roman" w:eastAsia="Arial" w:hAnsi="Times New Roman" w:cs="Times New Roman"/>
                <w:b/>
                <w:sz w:val="24"/>
              </w:rPr>
              <w:t xml:space="preserve">165 </w:t>
            </w:r>
          </w:p>
        </w:tc>
        <w:tc>
          <w:tcPr>
            <w:tcW w:w="700" w:type="pc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357" w:type="pct"/>
            <w:gridSpan w:val="2"/>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355"/>
        </w:trPr>
        <w:tc>
          <w:tcPr>
            <w:tcW w:w="2250" w:type="pct"/>
            <w:gridSpan w:val="3"/>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Kontrolný súčet (riadok 0101 až 0129) </w:t>
            </w:r>
          </w:p>
        </w:tc>
        <w:tc>
          <w:tcPr>
            <w:tcW w:w="389"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0199  </w:t>
            </w:r>
          </w:p>
        </w:tc>
        <w:tc>
          <w:tcPr>
            <w:tcW w:w="45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453"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181 </w:t>
            </w:r>
          </w:p>
        </w:tc>
        <w:tc>
          <w:tcPr>
            <w:tcW w:w="396"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ind w:left="127"/>
              <w:rPr>
                <w:rFonts w:ascii="Times New Roman" w:hAnsi="Times New Roman" w:cs="Times New Roman"/>
              </w:rPr>
            </w:pPr>
            <w:r w:rsidRPr="00EC4B68">
              <w:rPr>
                <w:rFonts w:ascii="Times New Roman" w:eastAsia="Arial" w:hAnsi="Times New Roman" w:cs="Times New Roman"/>
                <w:b/>
                <w:sz w:val="24"/>
              </w:rPr>
              <w:t xml:space="preserve">181 </w:t>
            </w:r>
          </w:p>
        </w:tc>
        <w:tc>
          <w:tcPr>
            <w:tcW w:w="700" w:type="pc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357" w:type="pct"/>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gridAfter w:val="1"/>
          <w:wAfter w:w="49" w:type="pct"/>
          <w:trHeight w:val="493"/>
        </w:trPr>
        <w:tc>
          <w:tcPr>
            <w:tcW w:w="2638" w:type="pct"/>
            <w:gridSpan w:val="4"/>
            <w:tcBorders>
              <w:top w:val="single" w:sz="6" w:space="0" w:color="000000"/>
              <w:left w:val="single" w:sz="4" w:space="0" w:color="000000"/>
              <w:bottom w:val="single" w:sz="4" w:space="0" w:color="000000"/>
              <w:right w:val="nil"/>
            </w:tcBorders>
          </w:tcPr>
          <w:p w:rsidR="000E7BE2" w:rsidRPr="00EC4B68" w:rsidRDefault="000E7BE2" w:rsidP="009758D2">
            <w:pPr>
              <w:ind w:left="72"/>
              <w:rPr>
                <w:rFonts w:ascii="Times New Roman" w:hAnsi="Times New Roman" w:cs="Times New Roman"/>
              </w:rPr>
            </w:pPr>
            <w:r w:rsidRPr="00EC4B68">
              <w:rPr>
                <w:rFonts w:ascii="Times New Roman" w:eastAsia="Times New Roman" w:hAnsi="Times New Roman" w:cs="Times New Roman"/>
                <w:sz w:val="24"/>
              </w:rPr>
              <w:t xml:space="preserve">Hra na husliach - 7 </w:t>
            </w:r>
          </w:p>
        </w:tc>
        <w:tc>
          <w:tcPr>
            <w:tcW w:w="2313" w:type="pct"/>
            <w:gridSpan w:val="5"/>
            <w:tcBorders>
              <w:top w:val="single" w:sz="6"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gridAfter w:val="1"/>
          <w:wAfter w:w="49" w:type="pct"/>
          <w:trHeight w:val="973"/>
        </w:trPr>
        <w:tc>
          <w:tcPr>
            <w:tcW w:w="2638" w:type="pct"/>
            <w:gridSpan w:val="4"/>
            <w:tcBorders>
              <w:top w:val="single" w:sz="4" w:space="0" w:color="000000"/>
              <w:left w:val="single" w:sz="4" w:space="0" w:color="000000"/>
              <w:bottom w:val="single" w:sz="4" w:space="0" w:color="000000"/>
              <w:right w:val="nil"/>
            </w:tcBorders>
          </w:tcPr>
          <w:p w:rsidR="000E7BE2" w:rsidRPr="00EC4B68" w:rsidRDefault="000E7BE2" w:rsidP="009758D2">
            <w:pPr>
              <w:spacing w:after="241"/>
              <w:ind w:left="72"/>
              <w:rPr>
                <w:rFonts w:ascii="Times New Roman" w:hAnsi="Times New Roman" w:cs="Times New Roman"/>
              </w:rPr>
            </w:pPr>
            <w:r w:rsidRPr="00EC4B68">
              <w:rPr>
                <w:rFonts w:ascii="Times New Roman" w:eastAsia="Times New Roman" w:hAnsi="Times New Roman" w:cs="Times New Roman"/>
                <w:sz w:val="24"/>
              </w:rPr>
              <w:t xml:space="preserve">Hra na klavíri  - 4 </w:t>
            </w:r>
          </w:p>
          <w:p w:rsidR="000E7BE2" w:rsidRPr="00EC4B68" w:rsidRDefault="000E7BE2" w:rsidP="009758D2">
            <w:pPr>
              <w:ind w:left="72"/>
              <w:rPr>
                <w:rFonts w:ascii="Times New Roman" w:hAnsi="Times New Roman" w:cs="Times New Roman"/>
              </w:rPr>
            </w:pPr>
            <w:r w:rsidRPr="00EC4B68">
              <w:rPr>
                <w:rFonts w:ascii="Times New Roman" w:eastAsia="Times New Roman" w:hAnsi="Times New Roman" w:cs="Times New Roman"/>
                <w:sz w:val="24"/>
              </w:rPr>
              <w:t xml:space="preserve">Hra na gitare  - 5 </w:t>
            </w:r>
          </w:p>
        </w:tc>
        <w:tc>
          <w:tcPr>
            <w:tcW w:w="2313" w:type="pct"/>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gridAfter w:val="1"/>
          <w:wAfter w:w="49" w:type="pct"/>
          <w:trHeight w:val="468"/>
        </w:trPr>
        <w:tc>
          <w:tcPr>
            <w:tcW w:w="2638" w:type="pct"/>
            <w:gridSpan w:val="4"/>
            <w:tcBorders>
              <w:top w:val="single" w:sz="4" w:space="0" w:color="000000"/>
              <w:left w:val="single" w:sz="4" w:space="0" w:color="000000"/>
              <w:bottom w:val="single" w:sz="4" w:space="0" w:color="000000"/>
              <w:right w:val="nil"/>
            </w:tcBorders>
          </w:tcPr>
          <w:p w:rsidR="000E7BE2" w:rsidRPr="00EC4B68" w:rsidRDefault="000E7BE2" w:rsidP="009758D2">
            <w:pPr>
              <w:ind w:left="72"/>
              <w:rPr>
                <w:rFonts w:ascii="Times New Roman" w:hAnsi="Times New Roman" w:cs="Times New Roman"/>
              </w:rPr>
            </w:pPr>
            <w:r w:rsidRPr="00EC4B68">
              <w:rPr>
                <w:rFonts w:ascii="Times New Roman" w:eastAsia="Times New Roman" w:hAnsi="Times New Roman" w:cs="Times New Roman"/>
              </w:rPr>
              <w:t xml:space="preserve">Tanec - 145 </w:t>
            </w:r>
          </w:p>
        </w:tc>
        <w:tc>
          <w:tcPr>
            <w:tcW w:w="2313" w:type="pct"/>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gridAfter w:val="1"/>
          <w:wAfter w:w="49" w:type="pct"/>
          <w:trHeight w:val="491"/>
        </w:trPr>
        <w:tc>
          <w:tcPr>
            <w:tcW w:w="2638" w:type="pct"/>
            <w:gridSpan w:val="4"/>
            <w:tcBorders>
              <w:top w:val="single" w:sz="4" w:space="0" w:color="000000"/>
              <w:left w:val="single" w:sz="4" w:space="0" w:color="000000"/>
              <w:bottom w:val="single" w:sz="4" w:space="0" w:color="000000"/>
              <w:right w:val="nil"/>
            </w:tcBorders>
          </w:tcPr>
          <w:p w:rsidR="000E7BE2" w:rsidRPr="00EC4B68" w:rsidRDefault="000E7BE2" w:rsidP="009758D2">
            <w:pPr>
              <w:ind w:left="72"/>
              <w:rPr>
                <w:rFonts w:ascii="Times New Roman" w:hAnsi="Times New Roman" w:cs="Times New Roman"/>
              </w:rPr>
            </w:pPr>
            <w:r w:rsidRPr="00EC4B68">
              <w:rPr>
                <w:rFonts w:ascii="Times New Roman" w:eastAsia="Times New Roman" w:hAnsi="Times New Roman" w:cs="Times New Roman"/>
                <w:sz w:val="24"/>
              </w:rPr>
              <w:t xml:space="preserve"> </w:t>
            </w:r>
          </w:p>
        </w:tc>
        <w:tc>
          <w:tcPr>
            <w:tcW w:w="2313" w:type="pct"/>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 xml:space="preserve">práva o výchovno-vzdelávacej činnosti SZUŠ Hiadeľ                                       </w:t>
      </w:r>
      <w:r w:rsidR="00E5556F" w:rsidRPr="00EC4B68">
        <w:rPr>
          <w:rFonts w:ascii="Times New Roman" w:hAnsi="Times New Roman" w:cs="Times New Roman"/>
          <w:i/>
          <w:iCs/>
          <w:sz w:val="24"/>
          <w:szCs w:val="24"/>
        </w:rPr>
        <w:t xml:space="preserve">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68832"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225" name="Rovná spojnica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5A4C2" id="Rovná spojnica 225" o:spid="_x0000_s1026" style="position:absolute;z-index:-25154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wLQIAAFAEAAAOAAAAZHJzL2Uyb0RvYy54bWysVMGO2jAQvVfqP1i+QxIaKE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" o:allowincell="f" strokeweight=".16931mm"/>
            </w:pict>
          </mc:Fallback>
        </mc:AlternateContent>
      </w: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69856" behindDoc="1" locked="0" layoutInCell="0" allowOverlap="1">
                <wp:simplePos x="0" y="0"/>
                <wp:positionH relativeFrom="column">
                  <wp:posOffset>-251460</wp:posOffset>
                </wp:positionH>
                <wp:positionV relativeFrom="paragraph">
                  <wp:posOffset>17779</wp:posOffset>
                </wp:positionV>
                <wp:extent cx="6238240" cy="0"/>
                <wp:effectExtent l="0" t="0" r="29210" b="19050"/>
                <wp:wrapNone/>
                <wp:docPr id="224" name="Rovná spojnica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76B3" id="Rovná spojnica 224" o:spid="_x0000_s1026" style="position:absolute;z-index:-25154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pt" to="47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" o:allowincell="f" strokeweight=".48pt"/>
            </w:pict>
          </mc:Fallback>
        </mc:AlternateConten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9165" w:type="dxa"/>
        <w:tblInd w:w="-69" w:type="dxa"/>
        <w:tblCellMar>
          <w:left w:w="46" w:type="dxa"/>
          <w:right w:w="115" w:type="dxa"/>
        </w:tblCellMar>
        <w:tblLook w:val="04A0" w:firstRow="1" w:lastRow="0" w:firstColumn="1" w:lastColumn="0" w:noHBand="0" w:noVBand="1"/>
      </w:tblPr>
      <w:tblGrid>
        <w:gridCol w:w="1574"/>
        <w:gridCol w:w="1415"/>
        <w:gridCol w:w="1361"/>
        <w:gridCol w:w="641"/>
        <w:gridCol w:w="881"/>
        <w:gridCol w:w="911"/>
        <w:gridCol w:w="734"/>
        <w:gridCol w:w="911"/>
        <w:gridCol w:w="737"/>
      </w:tblGrid>
      <w:tr w:rsidR="000E7BE2" w:rsidRPr="00EC4B68" w:rsidTr="009758D2">
        <w:trPr>
          <w:trHeight w:val="667"/>
        </w:trPr>
        <w:tc>
          <w:tcPr>
            <w:tcW w:w="4357" w:type="dxa"/>
            <w:gridSpan w:val="3"/>
            <w:vMerge w:val="restart"/>
            <w:tcBorders>
              <w:top w:val="single" w:sz="12" w:space="0" w:color="000000"/>
              <w:left w:val="single" w:sz="12"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Elokované </w:t>
            </w:r>
          </w:p>
          <w:p w:rsidR="000E7BE2" w:rsidRPr="00EC4B68" w:rsidRDefault="008A220C" w:rsidP="008A220C">
            <w:pPr>
              <w:spacing w:after="269" w:line="216" w:lineRule="auto"/>
              <w:ind w:right="125"/>
              <w:rPr>
                <w:rFonts w:ascii="Times New Roman" w:hAnsi="Times New Roman" w:cs="Times New Roman"/>
              </w:rPr>
            </w:pPr>
            <w:r>
              <w:rPr>
                <w:rFonts w:ascii="Times New Roman" w:eastAsia="Arial" w:hAnsi="Times New Roman" w:cs="Times New Roman"/>
                <w:sz w:val="24"/>
              </w:rPr>
              <w:t>pracovisko</w:t>
            </w:r>
            <w:r w:rsidR="000E7BE2" w:rsidRPr="00EC4B68">
              <w:rPr>
                <w:rFonts w:ascii="Times New Roman" w:eastAsia="Arial" w:hAnsi="Times New Roman" w:cs="Times New Roman"/>
                <w:sz w:val="24"/>
              </w:rPr>
              <w:t xml:space="preserve"> </w:t>
            </w:r>
          </w:p>
          <w:p w:rsidR="000E7BE2" w:rsidRPr="00EC4B68" w:rsidRDefault="000E7BE2" w:rsidP="008A220C">
            <w:pPr>
              <w:spacing w:after="654"/>
              <w:rPr>
                <w:rFonts w:ascii="Times New Roman" w:hAnsi="Times New Roman" w:cs="Times New Roman"/>
              </w:rPr>
            </w:pPr>
            <w:r w:rsidRPr="00EC4B68">
              <w:rPr>
                <w:rFonts w:ascii="Times New Roman" w:eastAsia="Arial" w:hAnsi="Times New Roman" w:cs="Times New Roman"/>
                <w:sz w:val="24"/>
              </w:rPr>
              <w:t xml:space="preserve">Staré Hory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p w:rsidR="000E7BE2" w:rsidRPr="00EC4B68" w:rsidRDefault="000E7BE2" w:rsidP="009758D2">
            <w:pPr>
              <w:ind w:left="710"/>
              <w:rPr>
                <w:rFonts w:ascii="Times New Roman" w:hAnsi="Times New Roman" w:cs="Times New Roman"/>
              </w:rPr>
            </w:pPr>
            <w:r w:rsidRPr="00EC4B68">
              <w:rPr>
                <w:rFonts w:ascii="Times New Roman" w:eastAsia="Arial" w:hAnsi="Times New Roman" w:cs="Times New Roman"/>
                <w:sz w:val="24"/>
              </w:rPr>
              <w:t xml:space="preserve">  </w:t>
            </w:r>
          </w:p>
          <w:p w:rsidR="000E7BE2" w:rsidRPr="00EC4B68" w:rsidRDefault="000E7BE2" w:rsidP="009758D2">
            <w:pPr>
              <w:ind w:right="159"/>
              <w:jc w:val="right"/>
              <w:rPr>
                <w:rFonts w:ascii="Times New Roman" w:hAnsi="Times New Roman" w:cs="Times New Roman"/>
              </w:rPr>
            </w:pPr>
            <w:r w:rsidRPr="00EC4B68">
              <w:rPr>
                <w:rFonts w:ascii="Times New Roman" w:eastAsia="Arial" w:hAnsi="Times New Roman" w:cs="Times New Roman"/>
                <w:sz w:val="24"/>
              </w:rPr>
              <w:t xml:space="preserve"> </w:t>
            </w:r>
            <w:r w:rsidRPr="00EC4B68">
              <w:rPr>
                <w:rFonts w:ascii="Times New Roman" w:eastAsia="Arial" w:hAnsi="Times New Roman" w:cs="Times New Roman"/>
                <w:sz w:val="24"/>
              </w:rPr>
              <w:tab/>
              <w:t xml:space="preserve"> </w:t>
            </w:r>
            <w:r w:rsidRPr="00EC4B68">
              <w:rPr>
                <w:rFonts w:ascii="Times New Roman" w:eastAsia="Arial" w:hAnsi="Times New Roman" w:cs="Times New Roman"/>
                <w:sz w:val="24"/>
              </w:rPr>
              <w:tab/>
              <w:t xml:space="preserve"> </w:t>
            </w:r>
          </w:p>
        </w:tc>
        <w:tc>
          <w:tcPr>
            <w:tcW w:w="624" w:type="dxa"/>
            <w:vMerge w:val="restar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I.r. </w:t>
            </w:r>
          </w:p>
        </w:tc>
        <w:tc>
          <w:tcPr>
            <w:tcW w:w="4184" w:type="dxa"/>
            <w:gridSpan w:val="5"/>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Počet žiakov (detí, poslucháčov) v zriaďovateľskej pôsobnosti </w:t>
            </w:r>
          </w:p>
        </w:tc>
      </w:tr>
      <w:tr w:rsidR="000E7BE2" w:rsidRPr="00EC4B68" w:rsidTr="009758D2">
        <w:trPr>
          <w:trHeight w:val="658"/>
        </w:trPr>
        <w:tc>
          <w:tcPr>
            <w:tcW w:w="0" w:type="auto"/>
            <w:gridSpan w:val="3"/>
            <w:vMerge/>
            <w:tcBorders>
              <w:top w:val="nil"/>
              <w:left w:val="single" w:sz="12"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nil"/>
              <w:right w:val="single" w:sz="6" w:space="0" w:color="000000"/>
            </w:tcBorders>
          </w:tcPr>
          <w:p w:rsidR="000E7BE2" w:rsidRPr="00EC4B68" w:rsidRDefault="000E7BE2" w:rsidP="009758D2">
            <w:pPr>
              <w:rPr>
                <w:rFonts w:ascii="Times New Roman" w:hAnsi="Times New Roman" w:cs="Times New Roman"/>
              </w:rPr>
            </w:pPr>
          </w:p>
        </w:tc>
        <w:tc>
          <w:tcPr>
            <w:tcW w:w="883"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134"/>
              <w:rPr>
                <w:rFonts w:ascii="Times New Roman" w:hAnsi="Times New Roman" w:cs="Times New Roman"/>
              </w:rPr>
            </w:pPr>
            <w:r w:rsidRPr="00EC4B68">
              <w:rPr>
                <w:rFonts w:ascii="Times New Roman" w:eastAsia="Arial" w:hAnsi="Times New Roman" w:cs="Times New Roman"/>
                <w:sz w:val="24"/>
              </w:rPr>
              <w:t xml:space="preserve">obce </w:t>
            </w:r>
          </w:p>
        </w:tc>
        <w:tc>
          <w:tcPr>
            <w:tcW w:w="1649" w:type="dxa"/>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súkromného zriaďovateľa </w:t>
            </w:r>
          </w:p>
        </w:tc>
        <w:tc>
          <w:tcPr>
            <w:tcW w:w="1651" w:type="dxa"/>
            <w:gridSpan w:val="2"/>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cirkevného zriaďovateľa </w:t>
            </w:r>
          </w:p>
        </w:tc>
      </w:tr>
      <w:tr w:rsidR="000E7BE2" w:rsidRPr="00EC4B68" w:rsidTr="009758D2">
        <w:trPr>
          <w:trHeight w:val="1207"/>
        </w:trPr>
        <w:tc>
          <w:tcPr>
            <w:tcW w:w="0" w:type="auto"/>
            <w:gridSpan w:val="3"/>
            <w:vMerge/>
            <w:tcBorders>
              <w:top w:val="nil"/>
              <w:left w:val="single" w:sz="12"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883"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41"/>
              <w:jc w:val="both"/>
              <w:rPr>
                <w:rFonts w:ascii="Times New Roman" w:hAnsi="Times New Roman" w:cs="Times New Roman"/>
              </w:rPr>
            </w:pPr>
            <w:r w:rsidRPr="00EC4B68">
              <w:rPr>
                <w:rFonts w:ascii="Times New Roman" w:eastAsia="Arial" w:hAnsi="Times New Roman" w:cs="Times New Roman"/>
                <w:sz w:val="24"/>
              </w:rPr>
              <w:t xml:space="preserve"> spolu  </w:t>
            </w:r>
          </w:p>
        </w:tc>
        <w:tc>
          <w:tcPr>
            <w:tcW w:w="91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58"/>
              <w:rPr>
                <w:rFonts w:ascii="Times New Roman" w:hAnsi="Times New Roman" w:cs="Times New Roman"/>
              </w:rPr>
            </w:pPr>
            <w:r w:rsidRPr="00EC4B68">
              <w:rPr>
                <w:rFonts w:ascii="Times New Roman" w:eastAsia="Arial" w:hAnsi="Times New Roman" w:cs="Times New Roman"/>
                <w:sz w:val="24"/>
              </w:rPr>
              <w:t xml:space="preserve"> spolu  </w:t>
            </w:r>
          </w:p>
        </w:tc>
        <w:tc>
          <w:tcPr>
            <w:tcW w:w="735"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 </w:t>
            </w:r>
          </w:p>
          <w:p w:rsidR="000E7BE2" w:rsidRPr="00EC4B68" w:rsidRDefault="000E7BE2" w:rsidP="009758D2">
            <w:pPr>
              <w:ind w:left="89"/>
              <w:rPr>
                <w:rFonts w:ascii="Times New Roman" w:hAnsi="Times New Roman" w:cs="Times New Roman"/>
              </w:rPr>
            </w:pPr>
            <w:r w:rsidRPr="00EC4B68">
              <w:rPr>
                <w:rFonts w:ascii="Times New Roman" w:eastAsia="Arial" w:hAnsi="Times New Roman" w:cs="Times New Roman"/>
                <w:sz w:val="24"/>
              </w:rPr>
              <w:t xml:space="preserve">toho </w:t>
            </w:r>
          </w:p>
          <w:p w:rsidR="000E7BE2" w:rsidRPr="00EC4B68" w:rsidRDefault="000E7BE2" w:rsidP="009758D2">
            <w:pPr>
              <w:ind w:left="22"/>
              <w:jc w:val="both"/>
              <w:rPr>
                <w:rFonts w:ascii="Times New Roman" w:hAnsi="Times New Roman" w:cs="Times New Roman"/>
              </w:rPr>
            </w:pPr>
            <w:r w:rsidRPr="00EC4B68">
              <w:rPr>
                <w:rFonts w:ascii="Times New Roman" w:eastAsia="Arial" w:hAnsi="Times New Roman" w:cs="Times New Roman"/>
                <w:sz w:val="24"/>
              </w:rPr>
              <w:t xml:space="preserve">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c>
          <w:tcPr>
            <w:tcW w:w="914"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ind w:left="58"/>
              <w:rPr>
                <w:rFonts w:ascii="Times New Roman" w:hAnsi="Times New Roman" w:cs="Times New Roman"/>
              </w:rPr>
            </w:pPr>
            <w:r w:rsidRPr="00EC4B68">
              <w:rPr>
                <w:rFonts w:ascii="Times New Roman" w:eastAsia="Arial" w:hAnsi="Times New Roman" w:cs="Times New Roman"/>
                <w:sz w:val="24"/>
              </w:rPr>
              <w:t xml:space="preserve"> spolu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 </w:t>
            </w:r>
          </w:p>
          <w:p w:rsidR="000E7BE2" w:rsidRPr="00EC4B68" w:rsidRDefault="000E7BE2" w:rsidP="009758D2">
            <w:pPr>
              <w:ind w:left="89"/>
              <w:rPr>
                <w:rFonts w:ascii="Times New Roman" w:hAnsi="Times New Roman" w:cs="Times New Roman"/>
              </w:rPr>
            </w:pPr>
            <w:r w:rsidRPr="00EC4B68">
              <w:rPr>
                <w:rFonts w:ascii="Times New Roman" w:eastAsia="Arial" w:hAnsi="Times New Roman" w:cs="Times New Roman"/>
                <w:sz w:val="24"/>
              </w:rPr>
              <w:t xml:space="preserve">toho </w:t>
            </w:r>
          </w:p>
          <w:p w:rsidR="000E7BE2" w:rsidRPr="00EC4B68" w:rsidRDefault="000E7BE2" w:rsidP="009758D2">
            <w:pPr>
              <w:ind w:left="22"/>
              <w:jc w:val="both"/>
              <w:rPr>
                <w:rFonts w:ascii="Times New Roman" w:hAnsi="Times New Roman" w:cs="Times New Roman"/>
              </w:rPr>
            </w:pPr>
            <w:r w:rsidRPr="00EC4B68">
              <w:rPr>
                <w:rFonts w:ascii="Times New Roman" w:eastAsia="Arial" w:hAnsi="Times New Roman" w:cs="Times New Roman"/>
                <w:sz w:val="24"/>
              </w:rPr>
              <w:t xml:space="preserve">do 15 </w:t>
            </w:r>
          </w:p>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r. </w:t>
            </w:r>
          </w:p>
        </w:tc>
      </w:tr>
      <w:tr w:rsidR="000E7BE2" w:rsidRPr="00EC4B68" w:rsidTr="009758D2">
        <w:trPr>
          <w:trHeight w:val="382"/>
        </w:trPr>
        <w:tc>
          <w:tcPr>
            <w:tcW w:w="4357" w:type="dxa"/>
            <w:gridSpan w:val="3"/>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 a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1 </w:t>
            </w:r>
          </w:p>
        </w:tc>
        <w:tc>
          <w:tcPr>
            <w:tcW w:w="88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2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3 </w:t>
            </w:r>
          </w:p>
        </w:tc>
        <w:tc>
          <w:tcPr>
            <w:tcW w:w="735"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4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5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6 </w:t>
            </w:r>
          </w:p>
        </w:tc>
      </w:tr>
      <w:tr w:rsidR="000E7BE2" w:rsidRPr="00EC4B68" w:rsidTr="009758D2">
        <w:trPr>
          <w:trHeight w:val="466"/>
        </w:trPr>
        <w:tc>
          <w:tcPr>
            <w:tcW w:w="1582" w:type="dxa"/>
            <w:vMerge w:val="restart"/>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Základná umelecká škola </w:t>
            </w:r>
          </w:p>
        </w:tc>
        <w:tc>
          <w:tcPr>
            <w:tcW w:w="1417" w:type="dxa"/>
            <w:vMerge w:val="restart"/>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sz w:val="24"/>
              </w:rPr>
              <w:t xml:space="preserve">forma vyučovania </w:t>
            </w:r>
          </w:p>
        </w:tc>
        <w:tc>
          <w:tcPr>
            <w:tcW w:w="1358"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individuálna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0101  </w:t>
            </w:r>
          </w:p>
        </w:tc>
        <w:tc>
          <w:tcPr>
            <w:tcW w:w="88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2 </w:t>
            </w:r>
          </w:p>
        </w:tc>
        <w:tc>
          <w:tcPr>
            <w:tcW w:w="735"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2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468"/>
        </w:trPr>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p>
        </w:tc>
        <w:tc>
          <w:tcPr>
            <w:tcW w:w="1358" w:type="dxa"/>
            <w:tcBorders>
              <w:top w:val="single" w:sz="6" w:space="0" w:color="000000"/>
              <w:left w:val="single" w:sz="6" w:space="0" w:color="000000"/>
              <w:bottom w:val="single" w:sz="6" w:space="0" w:color="000000"/>
              <w:right w:val="single" w:sz="6" w:space="0" w:color="000000"/>
            </w:tcBorders>
            <w:vAlign w:val="center"/>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skupinová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0102  </w:t>
            </w:r>
          </w:p>
        </w:tc>
        <w:tc>
          <w:tcPr>
            <w:tcW w:w="88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30 </w:t>
            </w:r>
          </w:p>
        </w:tc>
        <w:tc>
          <w:tcPr>
            <w:tcW w:w="735"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382"/>
        </w:trPr>
        <w:tc>
          <w:tcPr>
            <w:tcW w:w="4357" w:type="dxa"/>
            <w:gridSpan w:val="3"/>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rPr>
                <w:rFonts w:ascii="Times New Roman" w:hAnsi="Times New Roman" w:cs="Times New Roman"/>
              </w:rPr>
            </w:pPr>
            <w:r w:rsidRPr="00EC4B68">
              <w:rPr>
                <w:rFonts w:ascii="Times New Roman" w:eastAsia="Arial" w:hAnsi="Times New Roman" w:cs="Times New Roman"/>
                <w:sz w:val="24"/>
              </w:rPr>
              <w:t xml:space="preserve">Kontrolný súčet (riadok 0101 až 0129) </w:t>
            </w:r>
          </w:p>
        </w:tc>
        <w:tc>
          <w:tcPr>
            <w:tcW w:w="62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both"/>
              <w:rPr>
                <w:rFonts w:ascii="Times New Roman" w:hAnsi="Times New Roman" w:cs="Times New Roman"/>
              </w:rPr>
            </w:pPr>
            <w:r w:rsidRPr="00EC4B68">
              <w:rPr>
                <w:rFonts w:ascii="Times New Roman" w:eastAsia="Arial" w:hAnsi="Times New Roman" w:cs="Times New Roman"/>
                <w:sz w:val="24"/>
              </w:rPr>
              <w:t xml:space="preserve">0199  </w:t>
            </w:r>
          </w:p>
        </w:tc>
        <w:tc>
          <w:tcPr>
            <w:tcW w:w="883"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32 </w:t>
            </w:r>
          </w:p>
        </w:tc>
        <w:tc>
          <w:tcPr>
            <w:tcW w:w="735"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32 </w:t>
            </w:r>
          </w:p>
        </w:tc>
        <w:tc>
          <w:tcPr>
            <w:tcW w:w="914"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c>
          <w:tcPr>
            <w:tcW w:w="737" w:type="dxa"/>
            <w:tcBorders>
              <w:top w:val="single" w:sz="6" w:space="0" w:color="000000"/>
              <w:left w:val="single" w:sz="6" w:space="0" w:color="000000"/>
              <w:bottom w:val="single" w:sz="6" w:space="0" w:color="000000"/>
              <w:right w:val="single" w:sz="6" w:space="0" w:color="000000"/>
            </w:tcBorders>
          </w:tcPr>
          <w:p w:rsidR="000E7BE2" w:rsidRPr="00EC4B68" w:rsidRDefault="000E7BE2" w:rsidP="009758D2">
            <w:pPr>
              <w:jc w:val="center"/>
              <w:rPr>
                <w:rFonts w:ascii="Times New Roman" w:hAnsi="Times New Roman" w:cs="Times New Roman"/>
              </w:rPr>
            </w:pPr>
            <w:r w:rsidRPr="00EC4B68">
              <w:rPr>
                <w:rFonts w:ascii="Times New Roman" w:eastAsia="Arial" w:hAnsi="Times New Roman" w:cs="Times New Roman"/>
                <w:b/>
                <w:sz w:val="24"/>
              </w:rPr>
              <w:t xml:space="preserve">0 </w:t>
            </w:r>
          </w:p>
        </w:tc>
      </w:tr>
      <w:tr w:rsidR="000E7BE2" w:rsidRPr="00EC4B68" w:rsidTr="009758D2">
        <w:trPr>
          <w:trHeight w:val="528"/>
        </w:trPr>
        <w:tc>
          <w:tcPr>
            <w:tcW w:w="4981" w:type="dxa"/>
            <w:gridSpan w:val="4"/>
            <w:tcBorders>
              <w:top w:val="single" w:sz="6" w:space="0" w:color="000000"/>
              <w:left w:val="single" w:sz="4" w:space="0" w:color="000000"/>
              <w:bottom w:val="single" w:sz="4" w:space="0" w:color="000000"/>
              <w:right w:val="nil"/>
            </w:tcBorders>
          </w:tcPr>
          <w:p w:rsidR="000E7BE2" w:rsidRPr="00EC4B68" w:rsidRDefault="000E7BE2" w:rsidP="009758D2">
            <w:pPr>
              <w:ind w:left="26"/>
              <w:rPr>
                <w:rFonts w:ascii="Times New Roman" w:hAnsi="Times New Roman" w:cs="Times New Roman"/>
              </w:rPr>
            </w:pPr>
            <w:r w:rsidRPr="00EC4B68">
              <w:rPr>
                <w:rFonts w:ascii="Times New Roman" w:eastAsia="Times New Roman" w:hAnsi="Times New Roman" w:cs="Times New Roman"/>
                <w:sz w:val="24"/>
              </w:rPr>
              <w:t xml:space="preserve">Gitara - 2 </w:t>
            </w:r>
          </w:p>
        </w:tc>
        <w:tc>
          <w:tcPr>
            <w:tcW w:w="4184" w:type="dxa"/>
            <w:gridSpan w:val="5"/>
            <w:tcBorders>
              <w:top w:val="single" w:sz="6"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trHeight w:val="528"/>
        </w:trPr>
        <w:tc>
          <w:tcPr>
            <w:tcW w:w="4981" w:type="dxa"/>
            <w:gridSpan w:val="4"/>
            <w:tcBorders>
              <w:top w:val="single" w:sz="4" w:space="0" w:color="000000"/>
              <w:left w:val="single" w:sz="4" w:space="0" w:color="000000"/>
              <w:bottom w:val="single" w:sz="4" w:space="0" w:color="000000"/>
              <w:right w:val="nil"/>
            </w:tcBorders>
          </w:tcPr>
          <w:p w:rsidR="000E7BE2" w:rsidRPr="00EC4B68" w:rsidRDefault="000E7BE2" w:rsidP="009758D2">
            <w:pPr>
              <w:ind w:left="26"/>
              <w:rPr>
                <w:rFonts w:ascii="Times New Roman" w:hAnsi="Times New Roman" w:cs="Times New Roman"/>
              </w:rPr>
            </w:pPr>
            <w:r w:rsidRPr="00EC4B68">
              <w:rPr>
                <w:rFonts w:ascii="Times New Roman" w:eastAsia="Times New Roman" w:hAnsi="Times New Roman" w:cs="Times New Roman"/>
                <w:sz w:val="24"/>
              </w:rPr>
              <w:t xml:space="preserve">Výtvarná  - 5 </w:t>
            </w:r>
          </w:p>
        </w:tc>
        <w:tc>
          <w:tcPr>
            <w:tcW w:w="4184" w:type="dxa"/>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trHeight w:val="528"/>
        </w:trPr>
        <w:tc>
          <w:tcPr>
            <w:tcW w:w="4981" w:type="dxa"/>
            <w:gridSpan w:val="4"/>
            <w:tcBorders>
              <w:top w:val="single" w:sz="4" w:space="0" w:color="000000"/>
              <w:left w:val="single" w:sz="4" w:space="0" w:color="000000"/>
              <w:bottom w:val="single" w:sz="4" w:space="0" w:color="000000"/>
              <w:right w:val="nil"/>
            </w:tcBorders>
          </w:tcPr>
          <w:p w:rsidR="000E7BE2" w:rsidRPr="00EC4B68" w:rsidRDefault="000E7BE2" w:rsidP="009758D2">
            <w:pPr>
              <w:ind w:left="26"/>
              <w:rPr>
                <w:rFonts w:ascii="Times New Roman" w:hAnsi="Times New Roman" w:cs="Times New Roman"/>
              </w:rPr>
            </w:pPr>
            <w:r w:rsidRPr="00EC4B68">
              <w:rPr>
                <w:rFonts w:ascii="Times New Roman" w:eastAsia="Times New Roman" w:hAnsi="Times New Roman" w:cs="Times New Roman"/>
                <w:sz w:val="24"/>
              </w:rPr>
              <w:t xml:space="preserve">Tanec - 22 </w:t>
            </w:r>
          </w:p>
        </w:tc>
        <w:tc>
          <w:tcPr>
            <w:tcW w:w="4184" w:type="dxa"/>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r w:rsidR="000E7BE2" w:rsidRPr="00EC4B68" w:rsidTr="009758D2">
        <w:trPr>
          <w:trHeight w:val="528"/>
        </w:trPr>
        <w:tc>
          <w:tcPr>
            <w:tcW w:w="4981" w:type="dxa"/>
            <w:gridSpan w:val="4"/>
            <w:tcBorders>
              <w:top w:val="single" w:sz="4" w:space="0" w:color="000000"/>
              <w:left w:val="single" w:sz="4" w:space="0" w:color="000000"/>
              <w:bottom w:val="single" w:sz="4" w:space="0" w:color="000000"/>
              <w:right w:val="nil"/>
            </w:tcBorders>
          </w:tcPr>
          <w:p w:rsidR="000E7BE2" w:rsidRPr="00EC4B68" w:rsidRDefault="000E7BE2" w:rsidP="009758D2">
            <w:pPr>
              <w:ind w:left="26"/>
              <w:rPr>
                <w:rFonts w:ascii="Times New Roman" w:hAnsi="Times New Roman" w:cs="Times New Roman"/>
              </w:rPr>
            </w:pPr>
            <w:r w:rsidRPr="00EC4B68">
              <w:rPr>
                <w:rFonts w:ascii="Times New Roman" w:eastAsia="Times New Roman" w:hAnsi="Times New Roman" w:cs="Times New Roman"/>
                <w:sz w:val="24"/>
              </w:rPr>
              <w:t xml:space="preserve">Audiovizuálny - 3 </w:t>
            </w:r>
          </w:p>
        </w:tc>
        <w:tc>
          <w:tcPr>
            <w:tcW w:w="4184" w:type="dxa"/>
            <w:gridSpan w:val="5"/>
            <w:tcBorders>
              <w:top w:val="single" w:sz="4" w:space="0" w:color="000000"/>
              <w:left w:val="nil"/>
              <w:bottom w:val="single" w:sz="4" w:space="0" w:color="000000"/>
              <w:right w:val="single" w:sz="4" w:space="0" w:color="000000"/>
            </w:tcBorders>
          </w:tcPr>
          <w:p w:rsidR="000E7BE2" w:rsidRPr="00EC4B68" w:rsidRDefault="000E7BE2" w:rsidP="009758D2">
            <w:pPr>
              <w:rPr>
                <w:rFonts w:ascii="Times New Roman" w:hAnsi="Times New Roman" w:cs="Times New Roman"/>
              </w:rPr>
            </w:pPr>
          </w:p>
        </w:tc>
      </w:tr>
    </w:tbl>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34"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34016" behindDoc="1" locked="0" layoutInCell="0" allowOverlap="1">
                <wp:simplePos x="0" y="0"/>
                <wp:positionH relativeFrom="column">
                  <wp:posOffset>215900</wp:posOffset>
                </wp:positionH>
                <wp:positionV relativeFrom="paragraph">
                  <wp:posOffset>5871844</wp:posOffset>
                </wp:positionV>
                <wp:extent cx="5077460" cy="0"/>
                <wp:effectExtent l="0" t="0" r="27940" b="19050"/>
                <wp:wrapNone/>
                <wp:docPr id="222" name="Rovná spojnic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CD1E" id="Rovná spojnica 222"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462.35pt" to="416.8p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35040" behindDoc="1" locked="0" layoutInCell="0" allowOverlap="1">
                <wp:simplePos x="0" y="0"/>
                <wp:positionH relativeFrom="column">
                  <wp:posOffset>218439</wp:posOffset>
                </wp:positionH>
                <wp:positionV relativeFrom="paragraph">
                  <wp:posOffset>5869305</wp:posOffset>
                </wp:positionV>
                <wp:extent cx="0" cy="215900"/>
                <wp:effectExtent l="0" t="0" r="19050" b="31750"/>
                <wp:wrapNone/>
                <wp:docPr id="221" name="Rovná spojnica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A2EF7" id="Rovná spojnica 221" o:spid="_x0000_s1026" style="position:absolute;z-index:-25158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pt,462.15pt" to="17.2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36064" behindDoc="1" locked="0" layoutInCell="0" allowOverlap="1">
                <wp:simplePos x="0" y="0"/>
                <wp:positionH relativeFrom="column">
                  <wp:posOffset>215900</wp:posOffset>
                </wp:positionH>
                <wp:positionV relativeFrom="paragraph">
                  <wp:posOffset>6082664</wp:posOffset>
                </wp:positionV>
                <wp:extent cx="5077460" cy="0"/>
                <wp:effectExtent l="0" t="0" r="27940" b="19050"/>
                <wp:wrapNone/>
                <wp:docPr id="220" name="Rovná spojnica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3E3B8" id="Rovná spojnica 220" o:spid="_x0000_s1026" style="position:absolute;z-index:-25158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478.95pt" to="416.8pt,4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37088" behindDoc="1" locked="0" layoutInCell="0" allowOverlap="1">
                <wp:simplePos x="0" y="0"/>
                <wp:positionH relativeFrom="column">
                  <wp:posOffset>5290819</wp:posOffset>
                </wp:positionH>
                <wp:positionV relativeFrom="paragraph">
                  <wp:posOffset>5869305</wp:posOffset>
                </wp:positionV>
                <wp:extent cx="0" cy="215900"/>
                <wp:effectExtent l="0" t="0" r="19050" b="31750"/>
                <wp:wrapNone/>
                <wp:docPr id="219" name="Rovná spojnica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B395F" id="Rovná spojnica 219" o:spid="_x0000_s1026" style="position:absolute;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6pt,462.15pt" to="416.6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" o:allowincell="f" strokeweight=".48pt"/>
            </w:pict>
          </mc:Fallback>
        </mc:AlternateContent>
      </w:r>
    </w:p>
    <w:p w:rsidR="000E7BE2" w:rsidRPr="00EC4B68" w:rsidRDefault="000E7BE2" w:rsidP="000E7BE2">
      <w:pPr>
        <w:widowControl w:val="0"/>
        <w:autoSpaceDE w:val="0"/>
        <w:autoSpaceDN w:val="0"/>
        <w:adjustRightInd w:val="0"/>
        <w:spacing w:after="0" w:line="239" w:lineRule="auto"/>
        <w:ind w:left="340"/>
        <w:rPr>
          <w:rFonts w:ascii="Times New Roman" w:hAnsi="Times New Roman" w:cs="Times New Roman"/>
          <w:sz w:val="24"/>
          <w:szCs w:val="24"/>
        </w:rPr>
      </w:pPr>
      <w:r w:rsidRPr="00EC4B68">
        <w:rPr>
          <w:rFonts w:ascii="Times New Roman" w:hAnsi="Times New Roman" w:cs="Times New Roman"/>
          <w:b/>
          <w:bCs/>
          <w:sz w:val="28"/>
          <w:szCs w:val="28"/>
        </w:rPr>
        <w:t xml:space="preserve">4. VÝSLEDKY HODNOTENIA A KLASIFIKÁCIE   </w:t>
      </w:r>
      <w:r w:rsidRPr="00EC4B68">
        <w:rPr>
          <w:rFonts w:ascii="Times New Roman" w:hAnsi="Times New Roman" w:cs="Times New Roman"/>
          <w:sz w:val="28"/>
          <w:szCs w:val="28"/>
        </w:rPr>
        <w:t>(</w:t>
      </w:r>
      <w:r w:rsidRPr="00EC4B68">
        <w:rPr>
          <w:rFonts w:ascii="Times New Roman" w:hAnsi="Times New Roman" w:cs="Times New Roman"/>
          <w:b/>
          <w:bCs/>
          <w:sz w:val="23"/>
          <w:szCs w:val="23"/>
        </w:rPr>
        <w:t>s komentárom)</w:t>
      </w:r>
    </w:p>
    <w:p w:rsidR="000E7BE2" w:rsidRPr="00EC4B68" w:rsidRDefault="000E7BE2" w:rsidP="000E7BE2">
      <w:pPr>
        <w:widowControl w:val="0"/>
        <w:autoSpaceDE w:val="0"/>
        <w:autoSpaceDN w:val="0"/>
        <w:adjustRightInd w:val="0"/>
        <w:spacing w:after="0" w:line="342"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7" w:lineRule="auto"/>
        <w:ind w:left="340" w:right="120" w:firstLine="372"/>
        <w:rPr>
          <w:rFonts w:ascii="Times New Roman" w:hAnsi="Times New Roman" w:cs="Times New Roman"/>
          <w:sz w:val="24"/>
          <w:szCs w:val="24"/>
        </w:rPr>
      </w:pPr>
      <w:r w:rsidRPr="00EC4B68">
        <w:rPr>
          <w:rFonts w:ascii="Times New Roman" w:hAnsi="Times New Roman" w:cs="Times New Roman"/>
          <w:sz w:val="24"/>
          <w:szCs w:val="24"/>
        </w:rPr>
        <w:t>Kontrola a hodnotenie žiakov SZUŠ vychádzali zo všeobecných pedagogických a psychologických zásad, rozpracovaných v Metodickom pokyne č. 21/2009-R na klasifikáciu a hodnotenie žiakov základných umeleckých škôl, vydaného MŠ SR.</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57"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040"/>
        <w:rPr>
          <w:rFonts w:ascii="Times New Roman" w:hAnsi="Times New Roman" w:cs="Times New Roman"/>
          <w:sz w:val="24"/>
          <w:szCs w:val="24"/>
        </w:rPr>
      </w:pPr>
      <w:r w:rsidRPr="00EC4B68">
        <w:rPr>
          <w:rFonts w:ascii="Times New Roman" w:hAnsi="Times New Roman" w:cs="Times New Roman"/>
          <w:b/>
          <w:bCs/>
          <w:i/>
          <w:iCs/>
          <w:sz w:val="24"/>
          <w:szCs w:val="24"/>
        </w:rPr>
        <w:t>Zásady hodnotenia a klasifikácie žiakov školy v školskom roku 2015/2016:</w:t>
      </w:r>
    </w:p>
    <w:p w:rsidR="000E7BE2" w:rsidRPr="00EC4B68" w:rsidRDefault="000E7BE2" w:rsidP="000E7BE2">
      <w:pPr>
        <w:widowControl w:val="0"/>
        <w:autoSpaceDE w:val="0"/>
        <w:autoSpaceDN w:val="0"/>
        <w:adjustRightInd w:val="0"/>
        <w:spacing w:after="0" w:line="5"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left="340" w:firstLine="372"/>
        <w:rPr>
          <w:rFonts w:ascii="Times New Roman" w:hAnsi="Times New Roman" w:cs="Times New Roman"/>
          <w:sz w:val="24"/>
          <w:szCs w:val="24"/>
        </w:rPr>
      </w:pPr>
      <w:r w:rsidRPr="00EC4B68">
        <w:rPr>
          <w:rFonts w:ascii="Times New Roman" w:hAnsi="Times New Roman" w:cs="Times New Roman"/>
          <w:sz w:val="24"/>
          <w:szCs w:val="24"/>
        </w:rPr>
        <w:t>V SZUŠ prevažuje vlastný záujem žiakov o vzdelávanie. Vychádzame z individuálnych predpokladov žiaka a platných učebných plánov a tomu zodpovedajú výsledky hodnotenia.</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440"/>
        <w:rPr>
          <w:rFonts w:ascii="Times New Roman" w:hAnsi="Times New Roman" w:cs="Times New Roman"/>
          <w:sz w:val="24"/>
          <w:szCs w:val="24"/>
        </w:rPr>
      </w:pPr>
      <w:r w:rsidRPr="00EC4B68">
        <w:rPr>
          <w:rFonts w:ascii="Times New Roman" w:hAnsi="Times New Roman" w:cs="Times New Roman"/>
          <w:i/>
          <w:iCs/>
          <w:sz w:val="24"/>
          <w:szCs w:val="24"/>
        </w:rPr>
        <w:t>Správa o výchovno-vzdel</w:t>
      </w:r>
      <w:r w:rsidR="00E5556F" w:rsidRPr="00EC4B68">
        <w:rPr>
          <w:rFonts w:ascii="Times New Roman" w:hAnsi="Times New Roman" w:cs="Times New Roman"/>
          <w:i/>
          <w:iCs/>
          <w:sz w:val="24"/>
          <w:szCs w:val="24"/>
        </w:rPr>
        <w:t>ávacej činnosti SZUŠ Hiadeľ</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38112" behindDoc="1" locked="0" layoutInCell="0" allowOverlap="1">
                <wp:simplePos x="0" y="0"/>
                <wp:positionH relativeFrom="column">
                  <wp:posOffset>-251460</wp:posOffset>
                </wp:positionH>
                <wp:positionV relativeFrom="paragraph">
                  <wp:posOffset>18414</wp:posOffset>
                </wp:positionV>
                <wp:extent cx="6009640" cy="0"/>
                <wp:effectExtent l="0" t="0" r="29210" b="19050"/>
                <wp:wrapNone/>
                <wp:docPr id="218" name="Rovná spojnica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19FAC" id="Rovná spojnica 218"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060" w:bottom="1022" w:left="1220" w:header="708" w:footer="708" w:gutter="0"/>
          <w:cols w:space="708" w:equalWidth="0">
            <w:col w:w="9620"/>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8" w:name="page9"/>
      <w:bookmarkEnd w:id="8"/>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39136" behindDoc="1" locked="0" layoutInCell="0" allowOverlap="1">
                <wp:simplePos x="0" y="0"/>
                <wp:positionH relativeFrom="column">
                  <wp:posOffset>-175260</wp:posOffset>
                </wp:positionH>
                <wp:positionV relativeFrom="paragraph">
                  <wp:posOffset>17779</wp:posOffset>
                </wp:positionV>
                <wp:extent cx="6238240" cy="0"/>
                <wp:effectExtent l="0" t="0" r="29210" b="19050"/>
                <wp:wrapNone/>
                <wp:docPr id="217" name="Rovná spojnic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9A86F" id="Rovná spojnica 217" o:spid="_x0000_s1026" style="position:absolute;z-index:-25157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1.4pt" to="477.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PLgIAAFAEAAAOAAAAZHJzL2Uyb0RvYy54bWysVM2O0zAQviPxDlbubX42dNu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" o:allowincell="f" strokeweight=".48pt"/>
            </w:pict>
          </mc:Fallback>
        </mc:AlternateContent>
      </w:r>
    </w:p>
    <w:p w:rsidR="000E7BE2" w:rsidRPr="00EC4B68" w:rsidRDefault="000E7BE2" w:rsidP="000E7BE2">
      <w:pPr>
        <w:widowControl w:val="0"/>
        <w:autoSpaceDE w:val="0"/>
        <w:autoSpaceDN w:val="0"/>
        <w:adjustRightInd w:val="0"/>
        <w:spacing w:after="0" w:line="388"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8" w:lineRule="auto"/>
        <w:ind w:left="460" w:firstLine="372"/>
        <w:rPr>
          <w:rFonts w:ascii="Times New Roman" w:hAnsi="Times New Roman" w:cs="Times New Roman"/>
          <w:sz w:val="24"/>
          <w:szCs w:val="24"/>
        </w:rPr>
      </w:pPr>
      <w:r w:rsidRPr="00EC4B68">
        <w:rPr>
          <w:rFonts w:ascii="Times New Roman" w:hAnsi="Times New Roman" w:cs="Times New Roman"/>
          <w:sz w:val="24"/>
          <w:szCs w:val="24"/>
        </w:rPr>
        <w:t>Hodnotenie žiakov sa realizovalo klasifikáciou a slovným hodnotením, spĺňalo informatívnu, korekčnú a motivačnú funkciu. V slovnom hodnotení ako jednou z foriem priebežného hodnotenia, boli výsledky obsiahnuté v slovnom komentári predovšetkým s pozitívnou motiváciou, kde učiteľ a žiak vzájomne poskytoval spätnú väzbu v kvalite zvládnutia daného predmetu. Snahou bolo objektívne a poukázanie na nedostatky práce žiaka so zreteľom na jeho individuálne schopnosti a usilovnosť. Súčasťou slovného hodnotenia bolo aj seba hodnotenie žiaka. Rozsah a štruktúra slovného hodnotenia bola plne v právomoci učiteľa. Slovné hodnotenie nenahrádzalo známkovanie predmetov.</w:t>
      </w:r>
    </w:p>
    <w:p w:rsidR="000E7BE2" w:rsidRPr="00EC4B68" w:rsidRDefault="000E7BE2" w:rsidP="000E7BE2">
      <w:pPr>
        <w:widowControl w:val="0"/>
        <w:autoSpaceDE w:val="0"/>
        <w:autoSpaceDN w:val="0"/>
        <w:adjustRightInd w:val="0"/>
        <w:spacing w:after="0" w:line="19"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7" w:lineRule="auto"/>
        <w:ind w:left="460" w:right="180" w:firstLine="372"/>
        <w:jc w:val="both"/>
        <w:rPr>
          <w:rFonts w:ascii="Times New Roman" w:hAnsi="Times New Roman" w:cs="Times New Roman"/>
          <w:sz w:val="24"/>
          <w:szCs w:val="24"/>
        </w:rPr>
      </w:pPr>
      <w:r w:rsidRPr="00EC4B68">
        <w:rPr>
          <w:rFonts w:ascii="Times New Roman" w:hAnsi="Times New Roman" w:cs="Times New Roman"/>
          <w:sz w:val="24"/>
          <w:szCs w:val="24"/>
        </w:rPr>
        <w:t>Aj v tomto školskom roku sme prioritne uplatňovali klasifikáciu ako ďalšiu formu hodnotenia, kde výsledky vyjadrovali prospech žiaka (vyhláška MŠ SR č. 324/2008 Z. z.), určený stup ňom na štvorbodovej stupnici. Prospech žiaka v jednotlivých predmetoch sa klasifikoval stupňami:</w:t>
      </w:r>
    </w:p>
    <w:p w:rsidR="000E7BE2" w:rsidRPr="00EC4B68" w:rsidRDefault="000E7BE2" w:rsidP="000E7BE2">
      <w:pPr>
        <w:widowControl w:val="0"/>
        <w:autoSpaceDE w:val="0"/>
        <w:autoSpaceDN w:val="0"/>
        <w:adjustRightInd w:val="0"/>
        <w:spacing w:after="0" w:line="4" w:lineRule="exact"/>
        <w:rPr>
          <w:rFonts w:ascii="Times New Roman" w:hAnsi="Times New Roman" w:cs="Times New Roman"/>
          <w:sz w:val="24"/>
          <w:szCs w:val="24"/>
        </w:rPr>
      </w:pPr>
    </w:p>
    <w:p w:rsidR="000E7BE2" w:rsidRPr="00EC4B68" w:rsidRDefault="000E7BE2" w:rsidP="000E7BE2">
      <w:pPr>
        <w:widowControl w:val="0"/>
        <w:numPr>
          <w:ilvl w:val="0"/>
          <w:numId w:val="19"/>
        </w:numPr>
        <w:tabs>
          <w:tab w:val="clear" w:pos="720"/>
          <w:tab w:val="num" w:pos="1380"/>
        </w:tabs>
        <w:overflowPunct w:val="0"/>
        <w:autoSpaceDE w:val="0"/>
        <w:autoSpaceDN w:val="0"/>
        <w:adjustRightInd w:val="0"/>
        <w:spacing w:after="0" w:line="240" w:lineRule="auto"/>
        <w:ind w:left="1380" w:hanging="908"/>
        <w:jc w:val="both"/>
        <w:rPr>
          <w:rFonts w:ascii="Times New Roman" w:hAnsi="Times New Roman" w:cs="Times New Roman"/>
          <w:sz w:val="24"/>
          <w:szCs w:val="24"/>
        </w:rPr>
      </w:pPr>
      <w:r w:rsidRPr="00EC4B68">
        <w:rPr>
          <w:rFonts w:ascii="Times New Roman" w:hAnsi="Times New Roman" w:cs="Times New Roman"/>
          <w:sz w:val="24"/>
          <w:szCs w:val="24"/>
        </w:rPr>
        <w:t xml:space="preserve">1. stupeň – výborný </w:t>
      </w:r>
    </w:p>
    <w:p w:rsidR="000E7BE2" w:rsidRPr="00EC4B68" w:rsidRDefault="000E7BE2" w:rsidP="000E7BE2">
      <w:pPr>
        <w:widowControl w:val="0"/>
        <w:numPr>
          <w:ilvl w:val="0"/>
          <w:numId w:val="19"/>
        </w:numPr>
        <w:tabs>
          <w:tab w:val="clear" w:pos="720"/>
          <w:tab w:val="num" w:pos="1380"/>
        </w:tabs>
        <w:overflowPunct w:val="0"/>
        <w:autoSpaceDE w:val="0"/>
        <w:autoSpaceDN w:val="0"/>
        <w:adjustRightInd w:val="0"/>
        <w:spacing w:after="0" w:line="240" w:lineRule="auto"/>
        <w:ind w:left="1380" w:hanging="908"/>
        <w:jc w:val="both"/>
        <w:rPr>
          <w:rFonts w:ascii="Times New Roman" w:hAnsi="Times New Roman" w:cs="Times New Roman"/>
          <w:sz w:val="24"/>
          <w:szCs w:val="24"/>
        </w:rPr>
      </w:pPr>
      <w:r w:rsidRPr="00EC4B68">
        <w:rPr>
          <w:rFonts w:ascii="Times New Roman" w:hAnsi="Times New Roman" w:cs="Times New Roman"/>
          <w:sz w:val="24"/>
          <w:szCs w:val="24"/>
        </w:rPr>
        <w:t xml:space="preserve">2. stupeň – chválitebný </w:t>
      </w:r>
    </w:p>
    <w:p w:rsidR="000E7BE2" w:rsidRPr="00EC4B68" w:rsidRDefault="000E7BE2" w:rsidP="000E7BE2">
      <w:pPr>
        <w:widowControl w:val="0"/>
        <w:numPr>
          <w:ilvl w:val="0"/>
          <w:numId w:val="19"/>
        </w:numPr>
        <w:tabs>
          <w:tab w:val="clear" w:pos="720"/>
          <w:tab w:val="num" w:pos="1380"/>
        </w:tabs>
        <w:overflowPunct w:val="0"/>
        <w:autoSpaceDE w:val="0"/>
        <w:autoSpaceDN w:val="0"/>
        <w:adjustRightInd w:val="0"/>
        <w:spacing w:after="0" w:line="240" w:lineRule="auto"/>
        <w:ind w:left="1380" w:hanging="908"/>
        <w:jc w:val="both"/>
        <w:rPr>
          <w:rFonts w:ascii="Times New Roman" w:hAnsi="Times New Roman" w:cs="Times New Roman"/>
          <w:sz w:val="24"/>
          <w:szCs w:val="24"/>
        </w:rPr>
      </w:pPr>
      <w:r w:rsidRPr="00EC4B68">
        <w:rPr>
          <w:rFonts w:ascii="Times New Roman" w:hAnsi="Times New Roman" w:cs="Times New Roman"/>
          <w:sz w:val="24"/>
          <w:szCs w:val="24"/>
        </w:rPr>
        <w:t xml:space="preserve">3. stupeň – uspokojivý </w:t>
      </w:r>
    </w:p>
    <w:p w:rsidR="000E7BE2" w:rsidRPr="00EC4B68" w:rsidRDefault="000E7BE2" w:rsidP="000E7BE2">
      <w:pPr>
        <w:widowControl w:val="0"/>
        <w:numPr>
          <w:ilvl w:val="0"/>
          <w:numId w:val="19"/>
        </w:numPr>
        <w:tabs>
          <w:tab w:val="clear" w:pos="720"/>
          <w:tab w:val="num" w:pos="1380"/>
        </w:tabs>
        <w:overflowPunct w:val="0"/>
        <w:autoSpaceDE w:val="0"/>
        <w:autoSpaceDN w:val="0"/>
        <w:adjustRightInd w:val="0"/>
        <w:spacing w:after="0" w:line="240" w:lineRule="auto"/>
        <w:ind w:left="1380" w:hanging="908"/>
        <w:jc w:val="both"/>
        <w:rPr>
          <w:rFonts w:ascii="Times New Roman" w:hAnsi="Times New Roman" w:cs="Times New Roman"/>
          <w:sz w:val="24"/>
          <w:szCs w:val="24"/>
        </w:rPr>
      </w:pPr>
      <w:r w:rsidRPr="00EC4B68">
        <w:rPr>
          <w:rFonts w:ascii="Times New Roman" w:hAnsi="Times New Roman" w:cs="Times New Roman"/>
          <w:sz w:val="24"/>
          <w:szCs w:val="24"/>
        </w:rPr>
        <w:t xml:space="preserve">4. stupeň – neuspokojivý </w:t>
      </w:r>
    </w:p>
    <w:p w:rsidR="000E7BE2" w:rsidRPr="00EC4B68" w:rsidRDefault="000E7BE2" w:rsidP="000E7BE2">
      <w:pPr>
        <w:widowControl w:val="0"/>
        <w:autoSpaceDE w:val="0"/>
        <w:autoSpaceDN w:val="0"/>
        <w:adjustRightInd w:val="0"/>
        <w:spacing w:after="0" w:line="32"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left="480" w:firstLine="360"/>
        <w:rPr>
          <w:rFonts w:ascii="Times New Roman" w:hAnsi="Times New Roman" w:cs="Times New Roman"/>
          <w:sz w:val="24"/>
          <w:szCs w:val="24"/>
        </w:rPr>
      </w:pPr>
      <w:r w:rsidRPr="00EC4B68">
        <w:rPr>
          <w:rFonts w:ascii="Times New Roman" w:hAnsi="Times New Roman" w:cs="Times New Roman"/>
          <w:sz w:val="24"/>
          <w:szCs w:val="24"/>
        </w:rPr>
        <w:t>Celkové hodnotenie žiaka vychádzalo z výsledkov súhrnnej klasifikácie na konci prvého polroka a druhého polroka príslušného školského roka a vyjadrovalo sa stupňami:</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0E7BE2">
      <w:pPr>
        <w:widowControl w:val="0"/>
        <w:numPr>
          <w:ilvl w:val="0"/>
          <w:numId w:val="20"/>
        </w:numPr>
        <w:overflowPunct w:val="0"/>
        <w:autoSpaceDE w:val="0"/>
        <w:autoSpaceDN w:val="0"/>
        <w:adjustRightInd w:val="0"/>
        <w:spacing w:after="0" w:line="240" w:lineRule="auto"/>
        <w:ind w:left="700" w:hanging="240"/>
        <w:jc w:val="both"/>
        <w:rPr>
          <w:rFonts w:ascii="Times New Roman" w:hAnsi="Times New Roman" w:cs="Times New Roman"/>
          <w:sz w:val="24"/>
          <w:szCs w:val="24"/>
        </w:rPr>
      </w:pPr>
      <w:r w:rsidRPr="00EC4B68">
        <w:rPr>
          <w:rFonts w:ascii="Times New Roman" w:hAnsi="Times New Roman" w:cs="Times New Roman"/>
          <w:sz w:val="24"/>
          <w:szCs w:val="24"/>
        </w:rPr>
        <w:t xml:space="preserve">prospel s vyznamenaním, </w:t>
      </w:r>
    </w:p>
    <w:p w:rsidR="000E7BE2" w:rsidRPr="00EC4B68" w:rsidRDefault="000E7BE2" w:rsidP="000E7BE2">
      <w:pPr>
        <w:widowControl w:val="0"/>
        <w:numPr>
          <w:ilvl w:val="0"/>
          <w:numId w:val="20"/>
        </w:numPr>
        <w:overflowPunct w:val="0"/>
        <w:autoSpaceDE w:val="0"/>
        <w:autoSpaceDN w:val="0"/>
        <w:adjustRightInd w:val="0"/>
        <w:spacing w:after="0" w:line="240" w:lineRule="auto"/>
        <w:ind w:hanging="260"/>
        <w:jc w:val="both"/>
        <w:rPr>
          <w:rFonts w:ascii="Times New Roman" w:hAnsi="Times New Roman" w:cs="Times New Roman"/>
          <w:sz w:val="24"/>
          <w:szCs w:val="24"/>
        </w:rPr>
      </w:pPr>
      <w:r w:rsidRPr="00EC4B68">
        <w:rPr>
          <w:rFonts w:ascii="Times New Roman" w:hAnsi="Times New Roman" w:cs="Times New Roman"/>
          <w:sz w:val="24"/>
          <w:szCs w:val="24"/>
        </w:rPr>
        <w:t xml:space="preserve">prospel, </w:t>
      </w:r>
    </w:p>
    <w:p w:rsidR="000E7BE2" w:rsidRPr="00EC4B68" w:rsidRDefault="000E7BE2" w:rsidP="000E7BE2">
      <w:pPr>
        <w:widowControl w:val="0"/>
        <w:numPr>
          <w:ilvl w:val="0"/>
          <w:numId w:val="20"/>
        </w:numPr>
        <w:overflowPunct w:val="0"/>
        <w:autoSpaceDE w:val="0"/>
        <w:autoSpaceDN w:val="0"/>
        <w:adjustRightInd w:val="0"/>
        <w:spacing w:after="0" w:line="240" w:lineRule="auto"/>
        <w:ind w:left="700" w:hanging="240"/>
        <w:jc w:val="both"/>
        <w:rPr>
          <w:rFonts w:ascii="Times New Roman" w:hAnsi="Times New Roman" w:cs="Times New Roman"/>
          <w:sz w:val="24"/>
          <w:szCs w:val="24"/>
        </w:rPr>
      </w:pPr>
      <w:r w:rsidRPr="00EC4B68">
        <w:rPr>
          <w:rFonts w:ascii="Times New Roman" w:hAnsi="Times New Roman" w:cs="Times New Roman"/>
          <w:sz w:val="24"/>
          <w:szCs w:val="24"/>
        </w:rPr>
        <w:t xml:space="preserve">neprospel. </w:t>
      </w:r>
    </w:p>
    <w:p w:rsidR="000E7BE2" w:rsidRPr="00EC4B68" w:rsidRDefault="000E7BE2" w:rsidP="000E7BE2">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EC4B68">
        <w:rPr>
          <w:rFonts w:ascii="Times New Roman" w:hAnsi="Times New Roman" w:cs="Times New Roman"/>
          <w:sz w:val="24"/>
          <w:szCs w:val="24"/>
        </w:rPr>
        <w:t xml:space="preserve">Žiak prospel s vyznamenaním, ak bol z hlavného  predmetu klasifikovaný  stup ňom 1 – </w:t>
      </w:r>
    </w:p>
    <w:tbl>
      <w:tblPr>
        <w:tblW w:w="0" w:type="auto"/>
        <w:tblInd w:w="300" w:type="dxa"/>
        <w:tblLayout w:type="fixed"/>
        <w:tblCellMar>
          <w:left w:w="0" w:type="dxa"/>
          <w:right w:w="0" w:type="dxa"/>
        </w:tblCellMar>
        <w:tblLook w:val="0000" w:firstRow="0" w:lastRow="0" w:firstColumn="0" w:lastColumn="0" w:noHBand="0" w:noVBand="0"/>
      </w:tblPr>
      <w:tblGrid>
        <w:gridCol w:w="860"/>
        <w:gridCol w:w="4020"/>
        <w:gridCol w:w="4340"/>
      </w:tblGrid>
      <w:tr w:rsidR="000E7BE2" w:rsidRPr="00EC4B68" w:rsidTr="009758D2">
        <w:trPr>
          <w:trHeight w:val="276"/>
        </w:trPr>
        <w:tc>
          <w:tcPr>
            <w:tcW w:w="8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w w:val="97"/>
                <w:sz w:val="24"/>
                <w:szCs w:val="24"/>
              </w:rPr>
              <w:t>výborný,</w:t>
            </w:r>
          </w:p>
        </w:tc>
        <w:tc>
          <w:tcPr>
            <w:tcW w:w="836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jc w:val="right"/>
              <w:rPr>
                <w:rFonts w:ascii="Times New Roman" w:hAnsi="Times New Roman" w:cs="Times New Roman"/>
                <w:sz w:val="24"/>
                <w:szCs w:val="24"/>
              </w:rPr>
            </w:pPr>
            <w:r w:rsidRPr="00EC4B68">
              <w:rPr>
                <w:rFonts w:ascii="Times New Roman" w:hAnsi="Times New Roman" w:cs="Times New Roman"/>
                <w:sz w:val="24"/>
                <w:szCs w:val="24"/>
              </w:rPr>
              <w:t>v žiadnom z povinných predmetov nebol klasifikovaný stup ňom horším ako 2 –</w:t>
            </w:r>
          </w:p>
        </w:tc>
      </w:tr>
      <w:tr w:rsidR="000E7BE2" w:rsidRPr="00EC4B68" w:rsidTr="009758D2">
        <w:trPr>
          <w:trHeight w:val="276"/>
        </w:trPr>
        <w:tc>
          <w:tcPr>
            <w:tcW w:w="9220" w:type="dxa"/>
            <w:gridSpan w:val="3"/>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chválitebný a z povinných predmetov nemal horší priemerný prospech ako 1,5.</w:t>
            </w:r>
          </w:p>
        </w:tc>
      </w:tr>
      <w:tr w:rsidR="000E7BE2" w:rsidRPr="00EC4B68" w:rsidTr="009758D2">
        <w:trPr>
          <w:trHeight w:val="276"/>
        </w:trPr>
        <w:tc>
          <w:tcPr>
            <w:tcW w:w="8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420"/>
              <w:rPr>
                <w:rFonts w:ascii="Times New Roman" w:hAnsi="Times New Roman" w:cs="Times New Roman"/>
                <w:sz w:val="24"/>
                <w:szCs w:val="24"/>
              </w:rPr>
            </w:pPr>
            <w:r w:rsidRPr="00EC4B68">
              <w:rPr>
                <w:rFonts w:ascii="Times New Roman" w:hAnsi="Times New Roman" w:cs="Times New Roman"/>
                <w:w w:val="95"/>
                <w:sz w:val="24"/>
                <w:szCs w:val="24"/>
              </w:rPr>
              <w:t>Žiak</w:t>
            </w:r>
          </w:p>
        </w:tc>
        <w:tc>
          <w:tcPr>
            <w:tcW w:w="402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40"/>
              <w:rPr>
                <w:rFonts w:ascii="Times New Roman" w:hAnsi="Times New Roman" w:cs="Times New Roman"/>
                <w:sz w:val="24"/>
                <w:szCs w:val="24"/>
              </w:rPr>
            </w:pPr>
            <w:r w:rsidRPr="00EC4B68">
              <w:rPr>
                <w:rFonts w:ascii="Times New Roman" w:hAnsi="Times New Roman" w:cs="Times New Roman"/>
                <w:w w:val="99"/>
                <w:sz w:val="24"/>
                <w:szCs w:val="24"/>
              </w:rPr>
              <w:t>prospel,  ak  ani  v  jednom  z  povinných</w:t>
            </w:r>
          </w:p>
        </w:tc>
        <w:tc>
          <w:tcPr>
            <w:tcW w:w="43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jc w:val="right"/>
              <w:rPr>
                <w:rFonts w:ascii="Times New Roman" w:hAnsi="Times New Roman" w:cs="Times New Roman"/>
                <w:sz w:val="24"/>
                <w:szCs w:val="24"/>
              </w:rPr>
            </w:pPr>
            <w:r w:rsidRPr="00EC4B68">
              <w:rPr>
                <w:rFonts w:ascii="Times New Roman" w:hAnsi="Times New Roman" w:cs="Times New Roman"/>
                <w:sz w:val="24"/>
                <w:szCs w:val="24"/>
              </w:rPr>
              <w:t>predmetov  nebol  klasifikovaný  stupňom</w:t>
            </w:r>
          </w:p>
        </w:tc>
      </w:tr>
      <w:tr w:rsidR="000E7BE2" w:rsidRPr="00EC4B68" w:rsidTr="009758D2">
        <w:trPr>
          <w:trHeight w:val="276"/>
        </w:trPr>
        <w:tc>
          <w:tcPr>
            <w:tcW w:w="488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neuspokojivý.</w:t>
            </w:r>
          </w:p>
        </w:tc>
        <w:tc>
          <w:tcPr>
            <w:tcW w:w="43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488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420"/>
              <w:rPr>
                <w:rFonts w:ascii="Times New Roman" w:hAnsi="Times New Roman" w:cs="Times New Roman"/>
                <w:sz w:val="24"/>
                <w:szCs w:val="24"/>
              </w:rPr>
            </w:pPr>
            <w:r w:rsidRPr="00EC4B68">
              <w:rPr>
                <w:rFonts w:ascii="Times New Roman" w:hAnsi="Times New Roman" w:cs="Times New Roman"/>
                <w:sz w:val="24"/>
                <w:szCs w:val="24"/>
              </w:rPr>
              <w:t>Žiak neprospel, ak mal aj po opravnej skúške</w:t>
            </w:r>
          </w:p>
        </w:tc>
        <w:tc>
          <w:tcPr>
            <w:tcW w:w="43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jc w:val="right"/>
              <w:rPr>
                <w:rFonts w:ascii="Times New Roman" w:hAnsi="Times New Roman" w:cs="Times New Roman"/>
                <w:sz w:val="24"/>
                <w:szCs w:val="24"/>
              </w:rPr>
            </w:pPr>
            <w:r w:rsidRPr="00EC4B68">
              <w:rPr>
                <w:rFonts w:ascii="Times New Roman" w:hAnsi="Times New Roman" w:cs="Times New Roman"/>
                <w:w w:val="99"/>
                <w:sz w:val="24"/>
                <w:szCs w:val="24"/>
              </w:rPr>
              <w:t>z niektorého povinného predmetu stupeň 4 –</w:t>
            </w:r>
          </w:p>
        </w:tc>
      </w:tr>
      <w:tr w:rsidR="000E7BE2" w:rsidRPr="00EC4B68" w:rsidTr="009758D2">
        <w:trPr>
          <w:trHeight w:val="276"/>
        </w:trPr>
        <w:tc>
          <w:tcPr>
            <w:tcW w:w="488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neuspokojivý.</w:t>
            </w:r>
          </w:p>
        </w:tc>
        <w:tc>
          <w:tcPr>
            <w:tcW w:w="43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8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420"/>
              <w:rPr>
                <w:rFonts w:ascii="Times New Roman" w:hAnsi="Times New Roman" w:cs="Times New Roman"/>
                <w:sz w:val="24"/>
                <w:szCs w:val="24"/>
              </w:rPr>
            </w:pPr>
            <w:r w:rsidRPr="00EC4B68">
              <w:rPr>
                <w:rFonts w:ascii="Times New Roman" w:hAnsi="Times New Roman" w:cs="Times New Roman"/>
                <w:w w:val="85"/>
                <w:sz w:val="24"/>
                <w:szCs w:val="24"/>
              </w:rPr>
              <w:t>Žiaci</w:t>
            </w:r>
          </w:p>
        </w:tc>
        <w:tc>
          <w:tcPr>
            <w:tcW w:w="836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jc w:val="right"/>
              <w:rPr>
                <w:rFonts w:ascii="Times New Roman" w:hAnsi="Times New Roman" w:cs="Times New Roman"/>
                <w:sz w:val="24"/>
                <w:szCs w:val="24"/>
              </w:rPr>
            </w:pPr>
            <w:r w:rsidRPr="00EC4B68">
              <w:rPr>
                <w:rFonts w:ascii="Times New Roman" w:hAnsi="Times New Roman" w:cs="Times New Roman"/>
                <w:sz w:val="24"/>
                <w:szCs w:val="24"/>
              </w:rPr>
              <w:t>v prípravnom  štúdiu  v jednotlivých  umeleckých  odboroch  sa  neklasifikovali,  ich</w:t>
            </w:r>
          </w:p>
        </w:tc>
      </w:tr>
    </w:tbl>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8" w:lineRule="auto"/>
        <w:ind w:left="300" w:right="60"/>
        <w:rPr>
          <w:rFonts w:ascii="Times New Roman" w:hAnsi="Times New Roman" w:cs="Times New Roman"/>
          <w:sz w:val="24"/>
          <w:szCs w:val="24"/>
        </w:rPr>
      </w:pPr>
      <w:r w:rsidRPr="00EC4B68">
        <w:rPr>
          <w:rFonts w:ascii="Times New Roman" w:hAnsi="Times New Roman" w:cs="Times New Roman"/>
          <w:sz w:val="24"/>
          <w:szCs w:val="24"/>
        </w:rPr>
        <w:t>štúdium bolo prípravou na prijatie na základné štúdium v ZUŠ. Podmienku prijatia na základné štúdium bolo splnenie požadovaných predpokladov a hodnotenie s odporúčaním triedneho učiteľa. Toto hodnotenie s odporúčaním pokračovať alebo nepokračovať v základnom štúdiu sa vykonávalo slovne na konci školského roka po absolvovaní prípravného štúdia na tlačive schválenom ministerstvom školstva.</w:t>
      </w:r>
    </w:p>
    <w:p w:rsidR="000E7BE2" w:rsidRPr="00EC4B68" w:rsidRDefault="000E7BE2" w:rsidP="000E7BE2">
      <w:pPr>
        <w:widowControl w:val="0"/>
        <w:autoSpaceDE w:val="0"/>
        <w:autoSpaceDN w:val="0"/>
        <w:adjustRightInd w:val="0"/>
        <w:spacing w:after="0" w:line="12"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7" w:lineRule="auto"/>
        <w:ind w:left="300" w:right="80" w:firstLine="420"/>
        <w:rPr>
          <w:rFonts w:ascii="Times New Roman" w:hAnsi="Times New Roman" w:cs="Times New Roman"/>
          <w:sz w:val="24"/>
          <w:szCs w:val="24"/>
        </w:rPr>
      </w:pPr>
      <w:r w:rsidRPr="00EC4B68">
        <w:rPr>
          <w:rFonts w:ascii="Times New Roman" w:hAnsi="Times New Roman" w:cs="Times New Roman"/>
          <w:sz w:val="24"/>
          <w:szCs w:val="24"/>
        </w:rPr>
        <w:t>Správanie žiaka SZUŠ sa osobitne neklasifikovalo a neovplyvnilo ani klasifikáciu v učebných predmetoch. Ojedinelé prípady, kedy má správanie žiaka negatívny vplyv na dosahované výsledky sme v tomto školskom roku nezaznamenali. O prospechu a správaní žiaka informovali jeho zákonného zástupcu triedneho učiteľa alebo riaditeľa školy.</w:t>
      </w:r>
    </w:p>
    <w:p w:rsidR="000E7BE2" w:rsidRPr="00EC4B68" w:rsidRDefault="000E7BE2" w:rsidP="000E7BE2">
      <w:pPr>
        <w:widowControl w:val="0"/>
        <w:autoSpaceDE w:val="0"/>
        <w:autoSpaceDN w:val="0"/>
        <w:adjustRightInd w:val="0"/>
        <w:spacing w:after="0" w:line="287"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60"/>
        <w:rPr>
          <w:rFonts w:ascii="Times New Roman" w:hAnsi="Times New Roman" w:cs="Times New Roman"/>
          <w:b/>
          <w:bCs/>
          <w:sz w:val="24"/>
          <w:szCs w:val="24"/>
        </w:rPr>
      </w:pPr>
      <w:r w:rsidRPr="00EC4B68">
        <w:rPr>
          <w:rFonts w:ascii="Times New Roman" w:hAnsi="Times New Roman" w:cs="Times New Roman"/>
          <w:b/>
          <w:bCs/>
          <w:sz w:val="24"/>
          <w:szCs w:val="24"/>
        </w:rPr>
        <w:t>4.1 Prehľad celkového prospechu žiakov na konci šk. r. 2015/16 podľa odborov:</w:t>
      </w:r>
    </w:p>
    <w:p w:rsidR="000E7BE2" w:rsidRPr="00EC4B68" w:rsidRDefault="000E7BE2" w:rsidP="000E7BE2">
      <w:pPr>
        <w:widowControl w:val="0"/>
        <w:autoSpaceDE w:val="0"/>
        <w:autoSpaceDN w:val="0"/>
        <w:adjustRightInd w:val="0"/>
        <w:spacing w:after="0" w:line="240" w:lineRule="auto"/>
        <w:ind w:left="6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40160" behindDoc="1" locked="0" layoutInCell="0" allowOverlap="1">
                <wp:simplePos x="0" y="0"/>
                <wp:positionH relativeFrom="column">
                  <wp:posOffset>635</wp:posOffset>
                </wp:positionH>
                <wp:positionV relativeFrom="paragraph">
                  <wp:posOffset>-131446</wp:posOffset>
                </wp:positionV>
                <wp:extent cx="5884545" cy="0"/>
                <wp:effectExtent l="0" t="0" r="20955" b="19050"/>
                <wp:wrapNone/>
                <wp:docPr id="210" name="Rovná spojnica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8D69A" id="Rovná spojnica 210" o:spid="_x0000_s1026" style="position:absolute;z-index:-25157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0.35pt" to="463.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" o:allowincell="f" strokeweight=".48pt"/>
            </w:pict>
          </mc:Fallback>
        </mc:AlternateContent>
      </w:r>
    </w:p>
    <w:tbl>
      <w:tblPr>
        <w:tblStyle w:val="Mriekatabuky"/>
        <w:tblW w:w="0" w:type="auto"/>
        <w:jc w:val="center"/>
        <w:tblLook w:val="04A0" w:firstRow="1" w:lastRow="0" w:firstColumn="1" w:lastColumn="0" w:noHBand="0" w:noVBand="1"/>
      </w:tblPr>
      <w:tblGrid>
        <w:gridCol w:w="2265"/>
        <w:gridCol w:w="2550"/>
        <w:gridCol w:w="1981"/>
        <w:gridCol w:w="2266"/>
      </w:tblGrid>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b/>
              </w:rPr>
              <w:t>Stupeň</w:t>
            </w:r>
            <w:r w:rsidRPr="00EC4B68">
              <w:rPr>
                <w:rFonts w:ascii="Times New Roman" w:hAnsi="Times New Roman" w:cs="Times New Roman"/>
              </w:rPr>
              <w:t xml:space="preserve"> </w:t>
            </w:r>
            <w:r w:rsidRPr="00EC4B68">
              <w:rPr>
                <w:rFonts w:ascii="Times New Roman" w:hAnsi="Times New Roman" w:cs="Times New Roman"/>
                <w:b/>
              </w:rPr>
              <w:t>Hodnotenia</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Prospeli s Vyznamenaním</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Prospeli</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neprospeli</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p>
        </w:tc>
        <w:tc>
          <w:tcPr>
            <w:tcW w:w="2550" w:type="dxa"/>
          </w:tcPr>
          <w:p w:rsidR="000E7BE2" w:rsidRPr="00EC4B68" w:rsidRDefault="000E7BE2" w:rsidP="009758D2">
            <w:pPr>
              <w:rPr>
                <w:rFonts w:ascii="Times New Roman" w:hAnsi="Times New Roman" w:cs="Times New Roman"/>
                <w:b/>
              </w:rPr>
            </w:pPr>
            <w:r w:rsidRPr="00EC4B68">
              <w:rPr>
                <w:rFonts w:ascii="Times New Roman" w:hAnsi="Times New Roman" w:cs="Times New Roman"/>
                <w:b/>
              </w:rPr>
              <w:t>Spolu</w:t>
            </w:r>
          </w:p>
        </w:tc>
        <w:tc>
          <w:tcPr>
            <w:tcW w:w="1981" w:type="dxa"/>
          </w:tcPr>
          <w:p w:rsidR="000E7BE2" w:rsidRPr="00EC4B68" w:rsidRDefault="000E7BE2" w:rsidP="009758D2">
            <w:pPr>
              <w:rPr>
                <w:rFonts w:ascii="Times New Roman" w:hAnsi="Times New Roman" w:cs="Times New Roman"/>
                <w:b/>
              </w:rPr>
            </w:pPr>
            <w:r w:rsidRPr="00EC4B68">
              <w:rPr>
                <w:rFonts w:ascii="Times New Roman" w:hAnsi="Times New Roman" w:cs="Times New Roman"/>
                <w:b/>
              </w:rPr>
              <w:t>Spolu</w:t>
            </w:r>
          </w:p>
        </w:tc>
        <w:tc>
          <w:tcPr>
            <w:tcW w:w="2266" w:type="dxa"/>
          </w:tcPr>
          <w:p w:rsidR="000E7BE2" w:rsidRPr="00EC4B68" w:rsidRDefault="000E7BE2" w:rsidP="009758D2">
            <w:pPr>
              <w:rPr>
                <w:rFonts w:ascii="Times New Roman" w:hAnsi="Times New Roman" w:cs="Times New Roman"/>
                <w:b/>
              </w:rPr>
            </w:pPr>
            <w:r w:rsidRPr="00EC4B68">
              <w:rPr>
                <w:rFonts w:ascii="Times New Roman" w:hAnsi="Times New Roman" w:cs="Times New Roman"/>
                <w:b/>
              </w:rPr>
              <w:t>Spolu</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 xml:space="preserve">Hudobný </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36</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3</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Výtvarný</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3</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5</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2</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tanečný</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167</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LtD</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33</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Audiovizuálny</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1</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2</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w:t>
            </w:r>
          </w:p>
        </w:tc>
      </w:tr>
      <w:tr w:rsidR="000E7BE2" w:rsidRPr="00EC4B68" w:rsidTr="009758D2">
        <w:trPr>
          <w:jc w:val="center"/>
        </w:trPr>
        <w:tc>
          <w:tcPr>
            <w:tcW w:w="2265" w:type="dxa"/>
          </w:tcPr>
          <w:p w:rsidR="000E7BE2" w:rsidRPr="00EC4B68" w:rsidRDefault="000E7BE2" w:rsidP="009758D2">
            <w:pPr>
              <w:rPr>
                <w:rFonts w:ascii="Times New Roman" w:hAnsi="Times New Roman" w:cs="Times New Roman"/>
                <w:b/>
              </w:rPr>
            </w:pPr>
            <w:r w:rsidRPr="00EC4B68">
              <w:rPr>
                <w:rFonts w:ascii="Times New Roman" w:hAnsi="Times New Roman" w:cs="Times New Roman"/>
                <w:b/>
              </w:rPr>
              <w:t>Spolu</w:t>
            </w:r>
          </w:p>
        </w:tc>
        <w:tc>
          <w:tcPr>
            <w:tcW w:w="2550"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240</w:t>
            </w:r>
          </w:p>
        </w:tc>
        <w:tc>
          <w:tcPr>
            <w:tcW w:w="1981"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10</w:t>
            </w:r>
          </w:p>
        </w:tc>
        <w:tc>
          <w:tcPr>
            <w:tcW w:w="2266" w:type="dxa"/>
          </w:tcPr>
          <w:p w:rsidR="000E7BE2" w:rsidRPr="00EC4B68" w:rsidRDefault="000E7BE2" w:rsidP="009758D2">
            <w:pPr>
              <w:rPr>
                <w:rFonts w:ascii="Times New Roman" w:hAnsi="Times New Roman" w:cs="Times New Roman"/>
              </w:rPr>
            </w:pPr>
            <w:r w:rsidRPr="00EC4B68">
              <w:rPr>
                <w:rFonts w:ascii="Times New Roman" w:hAnsi="Times New Roman" w:cs="Times New Roman"/>
              </w:rPr>
              <w:t>2</w:t>
            </w:r>
          </w:p>
        </w:tc>
      </w:tr>
    </w:tbl>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
          <w:iCs/>
          <w:sz w:val="24"/>
          <w:szCs w:val="24"/>
        </w:rPr>
      </w:pPr>
      <w:r w:rsidRPr="00EC4B68">
        <w:rPr>
          <w:rFonts w:ascii="Times New Roman" w:hAnsi="Times New Roman" w:cs="Times New Roman"/>
          <w:i/>
          <w:iCs/>
          <w:sz w:val="24"/>
          <w:szCs w:val="24"/>
        </w:rPr>
        <w:t xml:space="preserve">                        Správa o výchovno-vzdelá</w:t>
      </w:r>
      <w:r w:rsidR="00E5556F" w:rsidRPr="00EC4B68">
        <w:rPr>
          <w:rFonts w:ascii="Times New Roman" w:hAnsi="Times New Roman" w:cs="Times New Roman"/>
          <w:i/>
          <w:iCs/>
          <w:sz w:val="24"/>
          <w:szCs w:val="24"/>
        </w:rPr>
        <w:t>vacej činnosti SZUŠ Hiadeľ</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41184" behindDoc="1" locked="0" layoutInCell="0" allowOverlap="1">
                <wp:simplePos x="0" y="0"/>
                <wp:positionH relativeFrom="column">
                  <wp:posOffset>-175260</wp:posOffset>
                </wp:positionH>
                <wp:positionV relativeFrom="paragraph">
                  <wp:posOffset>18414</wp:posOffset>
                </wp:positionV>
                <wp:extent cx="6009640" cy="0"/>
                <wp:effectExtent l="0" t="0" r="29210" b="19050"/>
                <wp:wrapNone/>
                <wp:docPr id="4"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66DD6" id="Rovná spojnica 4"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1.45pt" to="45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100" w:bottom="1022" w:left="1100" w:header="708" w:footer="708" w:gutter="0"/>
          <w:cols w:space="708" w:equalWidth="0">
            <w:col w:w="9700"/>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9" w:name="page10"/>
      <w:bookmarkEnd w:id="9"/>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42208" behindDoc="1" locked="0" layoutInCell="0" allowOverlap="1">
                <wp:simplePos x="0" y="0"/>
                <wp:positionH relativeFrom="column">
                  <wp:posOffset>-162560</wp:posOffset>
                </wp:positionH>
                <wp:positionV relativeFrom="paragraph">
                  <wp:posOffset>17779</wp:posOffset>
                </wp:positionV>
                <wp:extent cx="6238240" cy="0"/>
                <wp:effectExtent l="0" t="0" r="29210" b="19050"/>
                <wp:wrapNone/>
                <wp:docPr id="208" name="Rovná spojnica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F8938" id="Rovná spojnica 208"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pt,1.4pt" to="47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" o:allowincell="f" strokeweight=".48pt"/>
            </w:pict>
          </mc:Fallback>
        </mc:AlternateContent>
      </w:r>
    </w:p>
    <w:p w:rsidR="000E7BE2" w:rsidRPr="00EC4B68" w:rsidRDefault="000E7BE2" w:rsidP="000E7BE2">
      <w:pPr>
        <w:widowControl w:val="0"/>
        <w:overflowPunct w:val="0"/>
        <w:autoSpaceDE w:val="0"/>
        <w:autoSpaceDN w:val="0"/>
        <w:adjustRightInd w:val="0"/>
        <w:spacing w:after="0" w:line="245" w:lineRule="auto"/>
        <w:ind w:right="180"/>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43232" behindDoc="1" locked="0" layoutInCell="0" allowOverlap="1">
                <wp:simplePos x="0" y="0"/>
                <wp:positionH relativeFrom="column">
                  <wp:posOffset>304800</wp:posOffset>
                </wp:positionH>
                <wp:positionV relativeFrom="paragraph">
                  <wp:posOffset>355599</wp:posOffset>
                </wp:positionV>
                <wp:extent cx="5068570" cy="0"/>
                <wp:effectExtent l="0" t="0" r="36830" b="19050"/>
                <wp:wrapNone/>
                <wp:docPr id="207" name="Rovná spojnica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85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B86F4" id="Rovná spojnica 207" o:spid="_x0000_s1026" style="position:absolute;z-index:-25157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28pt" to="423.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44256" behindDoc="1" locked="0" layoutInCell="0" allowOverlap="1">
                <wp:simplePos x="0" y="0"/>
                <wp:positionH relativeFrom="column">
                  <wp:posOffset>307339</wp:posOffset>
                </wp:positionH>
                <wp:positionV relativeFrom="paragraph">
                  <wp:posOffset>352425</wp:posOffset>
                </wp:positionV>
                <wp:extent cx="0" cy="222250"/>
                <wp:effectExtent l="0" t="0" r="19050" b="25400"/>
                <wp:wrapNone/>
                <wp:docPr id="206" name="Rovná spojnic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1051C" id="Rovná spojnica 206"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pt,27.75pt" to="24.2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45280" behindDoc="1" locked="0" layoutInCell="0" allowOverlap="1">
                <wp:simplePos x="0" y="0"/>
                <wp:positionH relativeFrom="column">
                  <wp:posOffset>304800</wp:posOffset>
                </wp:positionH>
                <wp:positionV relativeFrom="paragraph">
                  <wp:posOffset>565784</wp:posOffset>
                </wp:positionV>
                <wp:extent cx="5068570" cy="0"/>
                <wp:effectExtent l="0" t="0" r="36830" b="19050"/>
                <wp:wrapNone/>
                <wp:docPr id="205" name="Rovná spojnica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85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7D63F" id="Rovná spojnica 205" o:spid="_x0000_s1026" style="position:absolute;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pt,44.55pt" to="423.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46304" behindDoc="1" locked="0" layoutInCell="0" allowOverlap="1">
                <wp:simplePos x="0" y="0"/>
                <wp:positionH relativeFrom="column">
                  <wp:posOffset>5370194</wp:posOffset>
                </wp:positionH>
                <wp:positionV relativeFrom="paragraph">
                  <wp:posOffset>352425</wp:posOffset>
                </wp:positionV>
                <wp:extent cx="0" cy="216535"/>
                <wp:effectExtent l="0" t="0" r="19050" b="31115"/>
                <wp:wrapNone/>
                <wp:docPr id="204" name="Rovná spojnic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8F8BA" id="Rovná spojnica 204" o:spid="_x0000_s1026" style="position:absolute;z-index:-25157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2.85pt,27.75pt" to="422.8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" o:allowincell="f" strokeweight=".16931mm"/>
            </w:pict>
          </mc:Fallback>
        </mc:AlternateContent>
      </w:r>
    </w:p>
    <w:p w:rsidR="000E7BE2" w:rsidRPr="00EC4B68" w:rsidRDefault="000E7BE2" w:rsidP="000E7BE2">
      <w:pPr>
        <w:widowControl w:val="0"/>
        <w:autoSpaceDE w:val="0"/>
        <w:autoSpaceDN w:val="0"/>
        <w:adjustRightInd w:val="0"/>
        <w:spacing w:after="0" w:line="36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480"/>
        <w:rPr>
          <w:rFonts w:ascii="Times New Roman" w:hAnsi="Times New Roman" w:cs="Times New Roman"/>
          <w:sz w:val="24"/>
          <w:szCs w:val="24"/>
        </w:rPr>
      </w:pPr>
      <w:r w:rsidRPr="00EC4B68">
        <w:rPr>
          <w:rFonts w:ascii="Times New Roman" w:hAnsi="Times New Roman" w:cs="Times New Roman"/>
          <w:b/>
          <w:bCs/>
          <w:sz w:val="27"/>
          <w:szCs w:val="27"/>
        </w:rPr>
        <w:t>5. VYHODNO</w:t>
      </w:r>
      <w:r w:rsidR="008A220C">
        <w:rPr>
          <w:rFonts w:ascii="Times New Roman" w:hAnsi="Times New Roman" w:cs="Times New Roman"/>
          <w:b/>
          <w:bCs/>
          <w:sz w:val="27"/>
          <w:szCs w:val="27"/>
        </w:rPr>
        <w:t>TENIE PRIEBEHU A ÚROVNE ZÁVERE</w:t>
      </w:r>
      <w:r w:rsidRPr="00EC4B68">
        <w:rPr>
          <w:rFonts w:ascii="Times New Roman" w:hAnsi="Times New Roman" w:cs="Times New Roman"/>
          <w:b/>
          <w:bCs/>
          <w:sz w:val="27"/>
          <w:szCs w:val="27"/>
        </w:rPr>
        <w:t>ČNÝCH</w:t>
      </w:r>
    </w:p>
    <w:p w:rsidR="000E7BE2" w:rsidRPr="00EC4B68" w:rsidRDefault="000E7BE2" w:rsidP="000E7BE2">
      <w:pPr>
        <w:widowControl w:val="0"/>
        <w:autoSpaceDE w:val="0"/>
        <w:autoSpaceDN w:val="0"/>
        <w:adjustRightInd w:val="0"/>
        <w:spacing w:after="0" w:line="3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47328" behindDoc="1" locked="0" layoutInCell="0" allowOverlap="1">
                <wp:simplePos x="0" y="0"/>
                <wp:positionH relativeFrom="column">
                  <wp:posOffset>83185</wp:posOffset>
                </wp:positionH>
                <wp:positionV relativeFrom="paragraph">
                  <wp:posOffset>17779</wp:posOffset>
                </wp:positionV>
                <wp:extent cx="4206875" cy="0"/>
                <wp:effectExtent l="0" t="0" r="22225" b="19050"/>
                <wp:wrapNone/>
                <wp:docPr id="203" name="Rovná spojnic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BE0E" id="Rovná spojnica 203" o:spid="_x0000_s1026" style="position:absolute;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4pt" to="337.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48352" behindDoc="1" locked="0" layoutInCell="0" allowOverlap="1">
                <wp:simplePos x="0" y="0"/>
                <wp:positionH relativeFrom="column">
                  <wp:posOffset>86359</wp:posOffset>
                </wp:positionH>
                <wp:positionV relativeFrom="paragraph">
                  <wp:posOffset>14605</wp:posOffset>
                </wp:positionV>
                <wp:extent cx="0" cy="216535"/>
                <wp:effectExtent l="0" t="0" r="19050" b="31115"/>
                <wp:wrapNone/>
                <wp:docPr id="202" name="Rovná spojnica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09695" id="Rovná spojnica 202" o:spid="_x0000_s1026" style="position:absolute;z-index:-25156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pt,1.15pt" to="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49376" behindDoc="1" locked="0" layoutInCell="0" allowOverlap="1">
                <wp:simplePos x="0" y="0"/>
                <wp:positionH relativeFrom="column">
                  <wp:posOffset>83185</wp:posOffset>
                </wp:positionH>
                <wp:positionV relativeFrom="paragraph">
                  <wp:posOffset>227964</wp:posOffset>
                </wp:positionV>
                <wp:extent cx="4206875" cy="0"/>
                <wp:effectExtent l="0" t="0" r="22225" b="19050"/>
                <wp:wrapNone/>
                <wp:docPr id="201" name="Rovná spojnica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F1C47" id="Rovná spojnica 201" o:spid="_x0000_s1026" style="position:absolute;z-index:-251567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17.95pt" to="337.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50400" behindDoc="1" locked="0" layoutInCell="0" allowOverlap="1">
                <wp:simplePos x="0" y="0"/>
                <wp:positionH relativeFrom="column">
                  <wp:posOffset>4286884</wp:posOffset>
                </wp:positionH>
                <wp:positionV relativeFrom="paragraph">
                  <wp:posOffset>8255</wp:posOffset>
                </wp:positionV>
                <wp:extent cx="0" cy="222885"/>
                <wp:effectExtent l="0" t="0" r="19050" b="24765"/>
                <wp:wrapNone/>
                <wp:docPr id="200" name="Rovná spojnic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F213" id="Rovná spojnica 200" o:spid="_x0000_s1026" style="position:absolute;z-index:-25156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5pt,.65pt" to="337.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40" w:lineRule="auto"/>
        <w:ind w:left="140"/>
        <w:rPr>
          <w:rFonts w:ascii="Times New Roman" w:hAnsi="Times New Roman" w:cs="Times New Roman"/>
          <w:sz w:val="24"/>
          <w:szCs w:val="24"/>
        </w:rPr>
      </w:pPr>
      <w:r w:rsidRPr="00EC4B68">
        <w:rPr>
          <w:rFonts w:ascii="Times New Roman" w:hAnsi="Times New Roman" w:cs="Times New Roman"/>
          <w:b/>
          <w:bCs/>
          <w:sz w:val="27"/>
          <w:szCs w:val="27"/>
        </w:rPr>
        <w:t>SKÚŠOK ABSOLVENTOV ZÁKLADNÉHO ŠTÚDIA</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7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7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7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75"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40"/>
        <w:rPr>
          <w:rFonts w:ascii="Times New Roman" w:hAnsi="Times New Roman" w:cs="Times New Roman"/>
          <w:b/>
          <w:bCs/>
          <w:sz w:val="24"/>
          <w:szCs w:val="24"/>
        </w:rPr>
      </w:pPr>
      <w:r w:rsidRPr="00EC4B68">
        <w:rPr>
          <w:rFonts w:ascii="Times New Roman" w:hAnsi="Times New Roman" w:cs="Times New Roman"/>
          <w:b/>
          <w:bCs/>
          <w:sz w:val="24"/>
          <w:szCs w:val="24"/>
        </w:rPr>
        <w:t>5.1 Prehľad počtu absolventov v šk. r. 2015/16 v členení na stupne štúdia a odbory</w:t>
      </w:r>
    </w:p>
    <w:p w:rsidR="000E7BE2" w:rsidRPr="00EC4B68" w:rsidRDefault="000E7BE2" w:rsidP="000E7BE2">
      <w:pPr>
        <w:widowControl w:val="0"/>
        <w:autoSpaceDE w:val="0"/>
        <w:autoSpaceDN w:val="0"/>
        <w:adjustRightInd w:val="0"/>
        <w:spacing w:after="0" w:line="240" w:lineRule="auto"/>
        <w:ind w:left="140"/>
        <w:rPr>
          <w:rFonts w:ascii="Times New Roman" w:hAnsi="Times New Roman" w:cs="Times New Roman"/>
          <w:b/>
          <w:bCs/>
          <w:sz w:val="24"/>
          <w:szCs w:val="24"/>
        </w:rPr>
      </w:pPr>
    </w:p>
    <w:p w:rsidR="000E7BE2" w:rsidRPr="00EC4B68" w:rsidRDefault="000E7BE2" w:rsidP="000E7BE2">
      <w:pPr>
        <w:widowControl w:val="0"/>
        <w:autoSpaceDE w:val="0"/>
        <w:autoSpaceDN w:val="0"/>
        <w:adjustRightInd w:val="0"/>
        <w:spacing w:after="0" w:line="240" w:lineRule="auto"/>
        <w:ind w:left="14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146" w:lineRule="exact"/>
        <w:rPr>
          <w:rFonts w:ascii="Times New Roman" w:hAnsi="Times New Roman" w:cs="Times New Roman"/>
          <w:sz w:val="24"/>
          <w:szCs w:val="24"/>
        </w:rPr>
      </w:pPr>
    </w:p>
    <w:tbl>
      <w:tblPr>
        <w:tblpPr w:leftFromText="141" w:rightFromText="141" w:vertAnchor="text" w:horzAnchor="margin" w:tblpY="286"/>
        <w:tblOverlap w:val="never"/>
        <w:tblW w:w="0" w:type="auto"/>
        <w:tblLayout w:type="fixed"/>
        <w:tblCellMar>
          <w:left w:w="0" w:type="dxa"/>
          <w:right w:w="0" w:type="dxa"/>
        </w:tblCellMar>
        <w:tblLook w:val="0000" w:firstRow="0" w:lastRow="0" w:firstColumn="0" w:lastColumn="0" w:noHBand="0" w:noVBand="0"/>
      </w:tblPr>
      <w:tblGrid>
        <w:gridCol w:w="3296"/>
        <w:gridCol w:w="1668"/>
        <w:gridCol w:w="1483"/>
        <w:gridCol w:w="1668"/>
        <w:gridCol w:w="1483"/>
      </w:tblGrid>
      <w:tr w:rsidR="000E7BE2" w:rsidRPr="00EC4B68" w:rsidTr="009758D2">
        <w:trPr>
          <w:trHeight w:val="515"/>
        </w:trPr>
        <w:tc>
          <w:tcPr>
            <w:tcW w:w="3296" w:type="dxa"/>
            <w:tcBorders>
              <w:top w:val="single" w:sz="8" w:space="0" w:color="auto"/>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ind w:left="120"/>
              <w:rPr>
                <w:rFonts w:ascii="Times New Roman" w:hAnsi="Times New Roman" w:cs="Times New Roman"/>
                <w:sz w:val="24"/>
                <w:szCs w:val="24"/>
              </w:rPr>
            </w:pPr>
            <w:r w:rsidRPr="00EC4B68">
              <w:rPr>
                <w:rFonts w:ascii="Times New Roman" w:hAnsi="Times New Roman" w:cs="Times New Roman"/>
                <w:b/>
                <w:bCs/>
                <w:sz w:val="24"/>
                <w:szCs w:val="24"/>
              </w:rPr>
              <w:t>Absolventi štúdia</w:t>
            </w:r>
          </w:p>
        </w:tc>
        <w:tc>
          <w:tcPr>
            <w:tcW w:w="1668" w:type="dxa"/>
            <w:tcBorders>
              <w:top w:val="single" w:sz="8" w:space="0" w:color="auto"/>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ind w:left="500"/>
              <w:rPr>
                <w:rFonts w:ascii="Times New Roman" w:hAnsi="Times New Roman" w:cs="Times New Roman"/>
                <w:sz w:val="24"/>
                <w:szCs w:val="24"/>
              </w:rPr>
            </w:pPr>
            <w:r w:rsidRPr="00EC4B68">
              <w:rPr>
                <w:rFonts w:ascii="Times New Roman" w:hAnsi="Times New Roman" w:cs="Times New Roman"/>
                <w:b/>
                <w:bCs/>
                <w:sz w:val="24"/>
                <w:szCs w:val="24"/>
              </w:rPr>
              <w:t>spolu</w:t>
            </w:r>
          </w:p>
        </w:tc>
        <w:tc>
          <w:tcPr>
            <w:tcW w:w="1483" w:type="dxa"/>
            <w:tcBorders>
              <w:top w:val="single" w:sz="8" w:space="0" w:color="auto"/>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ind w:left="140"/>
              <w:rPr>
                <w:rFonts w:ascii="Times New Roman" w:hAnsi="Times New Roman" w:cs="Times New Roman"/>
                <w:sz w:val="24"/>
                <w:szCs w:val="24"/>
              </w:rPr>
            </w:pPr>
            <w:r w:rsidRPr="00EC4B68">
              <w:rPr>
                <w:rFonts w:ascii="Times New Roman" w:hAnsi="Times New Roman" w:cs="Times New Roman"/>
                <w:sz w:val="24"/>
                <w:szCs w:val="24"/>
              </w:rPr>
              <w:t>hudobný o.</w:t>
            </w:r>
          </w:p>
        </w:tc>
        <w:tc>
          <w:tcPr>
            <w:tcW w:w="1668" w:type="dxa"/>
            <w:tcBorders>
              <w:top w:val="single" w:sz="8" w:space="0" w:color="auto"/>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výtvarný o.</w:t>
            </w:r>
          </w:p>
        </w:tc>
        <w:tc>
          <w:tcPr>
            <w:tcW w:w="1483" w:type="dxa"/>
            <w:tcBorders>
              <w:top w:val="single" w:sz="8" w:space="0" w:color="auto"/>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ind w:right="220"/>
              <w:jc w:val="right"/>
              <w:rPr>
                <w:rFonts w:ascii="Times New Roman" w:hAnsi="Times New Roman" w:cs="Times New Roman"/>
                <w:sz w:val="24"/>
                <w:szCs w:val="24"/>
              </w:rPr>
            </w:pPr>
            <w:r w:rsidRPr="00EC4B68">
              <w:rPr>
                <w:rFonts w:ascii="Times New Roman" w:hAnsi="Times New Roman" w:cs="Times New Roman"/>
                <w:w w:val="97"/>
                <w:sz w:val="24"/>
                <w:szCs w:val="24"/>
              </w:rPr>
              <w:t>tanečný o.</w:t>
            </w:r>
          </w:p>
        </w:tc>
      </w:tr>
      <w:tr w:rsidR="000E7BE2" w:rsidRPr="00EC4B68" w:rsidTr="009758D2">
        <w:trPr>
          <w:trHeight w:val="479"/>
        </w:trPr>
        <w:tc>
          <w:tcPr>
            <w:tcW w:w="3296" w:type="dxa"/>
            <w:tcBorders>
              <w:top w:val="nil"/>
              <w:left w:val="single" w:sz="8" w:space="0" w:color="auto"/>
              <w:bottom w:val="nil"/>
              <w:right w:val="single" w:sz="8" w:space="0" w:color="auto"/>
            </w:tcBorders>
            <w:vAlign w:val="bottom"/>
          </w:tcPr>
          <w:p w:rsidR="000E7BE2" w:rsidRPr="00EC4B68" w:rsidRDefault="000E7BE2" w:rsidP="009758D2">
            <w:pPr>
              <w:widowControl w:val="0"/>
              <w:autoSpaceDE w:val="0"/>
              <w:autoSpaceDN w:val="0"/>
              <w:adjustRightInd w:val="0"/>
              <w:spacing w:after="0" w:line="266" w:lineRule="exact"/>
              <w:ind w:left="120"/>
              <w:rPr>
                <w:rFonts w:ascii="Times New Roman" w:hAnsi="Times New Roman" w:cs="Times New Roman"/>
                <w:sz w:val="24"/>
                <w:szCs w:val="24"/>
              </w:rPr>
            </w:pPr>
            <w:r w:rsidRPr="00EC4B68">
              <w:rPr>
                <w:rFonts w:ascii="Times New Roman" w:hAnsi="Times New Roman" w:cs="Times New Roman"/>
                <w:sz w:val="24"/>
                <w:szCs w:val="24"/>
              </w:rPr>
              <w:t>I. stupeň 1. časť</w:t>
            </w:r>
          </w:p>
        </w:tc>
        <w:tc>
          <w:tcPr>
            <w:tcW w:w="1668" w:type="dxa"/>
            <w:tcBorders>
              <w:top w:val="nil"/>
              <w:left w:val="nil"/>
              <w:bottom w:val="nil"/>
              <w:right w:val="single" w:sz="8" w:space="0" w:color="auto"/>
            </w:tcBorders>
            <w:vAlign w:val="bottom"/>
          </w:tcPr>
          <w:p w:rsidR="000E7BE2" w:rsidRPr="00EC4B68" w:rsidRDefault="000E7BE2" w:rsidP="009758D2">
            <w:pPr>
              <w:widowControl w:val="0"/>
              <w:autoSpaceDE w:val="0"/>
              <w:autoSpaceDN w:val="0"/>
              <w:adjustRightInd w:val="0"/>
              <w:spacing w:after="0" w:line="266" w:lineRule="exact"/>
              <w:jc w:val="center"/>
              <w:rPr>
                <w:rFonts w:ascii="Times New Roman" w:hAnsi="Times New Roman" w:cs="Times New Roman"/>
                <w:sz w:val="24"/>
                <w:szCs w:val="24"/>
              </w:rPr>
            </w:pPr>
            <w:r w:rsidRPr="00EC4B68">
              <w:rPr>
                <w:rFonts w:ascii="Times New Roman" w:hAnsi="Times New Roman" w:cs="Times New Roman"/>
                <w:b/>
                <w:bCs/>
                <w:w w:val="99"/>
                <w:sz w:val="24"/>
                <w:szCs w:val="24"/>
              </w:rPr>
              <w:t>0</w:t>
            </w:r>
          </w:p>
        </w:tc>
        <w:tc>
          <w:tcPr>
            <w:tcW w:w="1483" w:type="dxa"/>
            <w:tcBorders>
              <w:top w:val="nil"/>
              <w:left w:val="nil"/>
              <w:bottom w:val="nil"/>
              <w:right w:val="single" w:sz="8" w:space="0" w:color="auto"/>
            </w:tcBorders>
            <w:vAlign w:val="bottom"/>
          </w:tcPr>
          <w:p w:rsidR="000E7BE2" w:rsidRPr="00EC4B68" w:rsidRDefault="000E7BE2" w:rsidP="009758D2">
            <w:pPr>
              <w:widowControl w:val="0"/>
              <w:autoSpaceDE w:val="0"/>
              <w:autoSpaceDN w:val="0"/>
              <w:adjustRightInd w:val="0"/>
              <w:spacing w:after="0" w:line="266"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668" w:type="dxa"/>
            <w:tcBorders>
              <w:top w:val="nil"/>
              <w:left w:val="nil"/>
              <w:bottom w:val="nil"/>
              <w:right w:val="single" w:sz="8" w:space="0" w:color="auto"/>
            </w:tcBorders>
            <w:vAlign w:val="bottom"/>
          </w:tcPr>
          <w:p w:rsidR="000E7BE2" w:rsidRPr="00EC4B68" w:rsidRDefault="000E7BE2" w:rsidP="009758D2">
            <w:pPr>
              <w:widowControl w:val="0"/>
              <w:autoSpaceDE w:val="0"/>
              <w:autoSpaceDN w:val="0"/>
              <w:adjustRightInd w:val="0"/>
              <w:spacing w:after="0" w:line="266"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483" w:type="dxa"/>
            <w:tcBorders>
              <w:top w:val="nil"/>
              <w:left w:val="nil"/>
              <w:bottom w:val="nil"/>
              <w:right w:val="single" w:sz="8" w:space="0" w:color="auto"/>
            </w:tcBorders>
            <w:vAlign w:val="bottom"/>
          </w:tcPr>
          <w:p w:rsidR="000E7BE2" w:rsidRPr="00EC4B68" w:rsidRDefault="000E7BE2" w:rsidP="009758D2">
            <w:pPr>
              <w:widowControl w:val="0"/>
              <w:autoSpaceDE w:val="0"/>
              <w:autoSpaceDN w:val="0"/>
              <w:adjustRightInd w:val="0"/>
              <w:spacing w:after="0" w:line="266" w:lineRule="exact"/>
              <w:ind w:right="580"/>
              <w:jc w:val="right"/>
              <w:rPr>
                <w:rFonts w:ascii="Times New Roman" w:hAnsi="Times New Roman" w:cs="Times New Roman"/>
                <w:sz w:val="24"/>
                <w:szCs w:val="24"/>
              </w:rPr>
            </w:pPr>
            <w:r w:rsidRPr="00EC4B68">
              <w:rPr>
                <w:rFonts w:ascii="Times New Roman" w:hAnsi="Times New Roman" w:cs="Times New Roman"/>
                <w:sz w:val="24"/>
                <w:szCs w:val="24"/>
              </w:rPr>
              <w:t>0</w:t>
            </w:r>
          </w:p>
        </w:tc>
      </w:tr>
      <w:tr w:rsidR="000E7BE2" w:rsidRPr="00EC4B68" w:rsidTr="009758D2">
        <w:trPr>
          <w:trHeight w:val="486"/>
        </w:trPr>
        <w:tc>
          <w:tcPr>
            <w:tcW w:w="3296" w:type="dxa"/>
            <w:tcBorders>
              <w:top w:val="nil"/>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8" w:lineRule="exact"/>
              <w:ind w:left="120"/>
              <w:rPr>
                <w:rFonts w:ascii="Times New Roman" w:hAnsi="Times New Roman" w:cs="Times New Roman"/>
                <w:sz w:val="24"/>
                <w:szCs w:val="24"/>
              </w:rPr>
            </w:pPr>
            <w:r w:rsidRPr="00EC4B68">
              <w:rPr>
                <w:rFonts w:ascii="Times New Roman" w:hAnsi="Times New Roman" w:cs="Times New Roman"/>
                <w:sz w:val="24"/>
                <w:szCs w:val="24"/>
              </w:rPr>
              <w:t>(podľa ŠkVP od r. 2008)</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r>
      <w:tr w:rsidR="000E7BE2" w:rsidRPr="00EC4B68" w:rsidTr="009758D2">
        <w:trPr>
          <w:trHeight w:val="481"/>
        </w:trPr>
        <w:tc>
          <w:tcPr>
            <w:tcW w:w="3296" w:type="dxa"/>
            <w:tcBorders>
              <w:top w:val="nil"/>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6" w:lineRule="exact"/>
              <w:ind w:left="120"/>
              <w:rPr>
                <w:rFonts w:ascii="Times New Roman" w:hAnsi="Times New Roman" w:cs="Times New Roman"/>
                <w:sz w:val="24"/>
                <w:szCs w:val="24"/>
              </w:rPr>
            </w:pPr>
            <w:r w:rsidRPr="00EC4B68">
              <w:rPr>
                <w:rFonts w:ascii="Times New Roman" w:hAnsi="Times New Roman" w:cs="Times New Roman"/>
                <w:sz w:val="24"/>
                <w:szCs w:val="24"/>
              </w:rPr>
              <w:t>I. stupeň</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9" w:lineRule="exact"/>
              <w:jc w:val="center"/>
              <w:rPr>
                <w:rFonts w:ascii="Times New Roman" w:hAnsi="Times New Roman" w:cs="Times New Roman"/>
                <w:sz w:val="24"/>
                <w:szCs w:val="24"/>
              </w:rPr>
            </w:pPr>
            <w:r w:rsidRPr="00EC4B68">
              <w:rPr>
                <w:rFonts w:ascii="Times New Roman" w:hAnsi="Times New Roman" w:cs="Times New Roman"/>
                <w:b/>
                <w:bCs/>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6"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6"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6" w:lineRule="exact"/>
              <w:ind w:right="580"/>
              <w:jc w:val="right"/>
              <w:rPr>
                <w:rFonts w:ascii="Times New Roman" w:hAnsi="Times New Roman" w:cs="Times New Roman"/>
                <w:sz w:val="24"/>
                <w:szCs w:val="24"/>
              </w:rPr>
            </w:pPr>
            <w:r w:rsidRPr="00EC4B68">
              <w:rPr>
                <w:rFonts w:ascii="Times New Roman" w:hAnsi="Times New Roman" w:cs="Times New Roman"/>
                <w:sz w:val="24"/>
                <w:szCs w:val="24"/>
              </w:rPr>
              <w:t>0</w:t>
            </w:r>
          </w:p>
        </w:tc>
      </w:tr>
      <w:tr w:rsidR="000E7BE2" w:rsidRPr="00EC4B68" w:rsidTr="009758D2">
        <w:trPr>
          <w:trHeight w:val="477"/>
        </w:trPr>
        <w:tc>
          <w:tcPr>
            <w:tcW w:w="3296" w:type="dxa"/>
            <w:tcBorders>
              <w:top w:val="nil"/>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left="120"/>
              <w:rPr>
                <w:rFonts w:ascii="Times New Roman" w:hAnsi="Times New Roman" w:cs="Times New Roman"/>
                <w:sz w:val="24"/>
                <w:szCs w:val="24"/>
              </w:rPr>
            </w:pPr>
            <w:r w:rsidRPr="00EC4B68">
              <w:rPr>
                <w:rFonts w:ascii="Times New Roman" w:hAnsi="Times New Roman" w:cs="Times New Roman"/>
                <w:sz w:val="24"/>
                <w:szCs w:val="24"/>
              </w:rPr>
              <w:t>II. stupeň</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b/>
                <w:bCs/>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right="580"/>
              <w:jc w:val="right"/>
              <w:rPr>
                <w:rFonts w:ascii="Times New Roman" w:hAnsi="Times New Roman" w:cs="Times New Roman"/>
                <w:sz w:val="24"/>
                <w:szCs w:val="24"/>
              </w:rPr>
            </w:pPr>
            <w:r w:rsidRPr="00EC4B68">
              <w:rPr>
                <w:rFonts w:ascii="Times New Roman" w:hAnsi="Times New Roman" w:cs="Times New Roman"/>
                <w:sz w:val="24"/>
                <w:szCs w:val="24"/>
              </w:rPr>
              <w:t>0</w:t>
            </w:r>
          </w:p>
        </w:tc>
      </w:tr>
      <w:tr w:rsidR="000E7BE2" w:rsidRPr="00EC4B68" w:rsidTr="009758D2">
        <w:trPr>
          <w:trHeight w:val="477"/>
        </w:trPr>
        <w:tc>
          <w:tcPr>
            <w:tcW w:w="3296" w:type="dxa"/>
            <w:tcBorders>
              <w:top w:val="nil"/>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left="120"/>
              <w:rPr>
                <w:rFonts w:ascii="Times New Roman" w:hAnsi="Times New Roman" w:cs="Times New Roman"/>
                <w:sz w:val="24"/>
                <w:szCs w:val="24"/>
              </w:rPr>
            </w:pPr>
            <w:r w:rsidRPr="00EC4B68">
              <w:rPr>
                <w:rFonts w:ascii="Times New Roman" w:hAnsi="Times New Roman" w:cs="Times New Roman"/>
                <w:sz w:val="24"/>
                <w:szCs w:val="24"/>
              </w:rPr>
              <w:t>Štúdium pre dospelých</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b/>
                <w:bCs/>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right="580"/>
              <w:jc w:val="right"/>
              <w:rPr>
                <w:rFonts w:ascii="Times New Roman" w:hAnsi="Times New Roman" w:cs="Times New Roman"/>
                <w:sz w:val="24"/>
                <w:szCs w:val="24"/>
              </w:rPr>
            </w:pPr>
            <w:r w:rsidRPr="00EC4B68">
              <w:rPr>
                <w:rFonts w:ascii="Times New Roman" w:hAnsi="Times New Roman" w:cs="Times New Roman"/>
                <w:sz w:val="24"/>
                <w:szCs w:val="24"/>
              </w:rPr>
              <w:t>0</w:t>
            </w:r>
          </w:p>
        </w:tc>
      </w:tr>
      <w:tr w:rsidR="000E7BE2" w:rsidRPr="00EC4B68" w:rsidTr="009758D2">
        <w:trPr>
          <w:trHeight w:val="477"/>
        </w:trPr>
        <w:tc>
          <w:tcPr>
            <w:tcW w:w="3296" w:type="dxa"/>
            <w:tcBorders>
              <w:top w:val="nil"/>
              <w:left w:val="single" w:sz="8" w:space="0" w:color="auto"/>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left="120"/>
              <w:rPr>
                <w:rFonts w:ascii="Times New Roman" w:hAnsi="Times New Roman" w:cs="Times New Roman"/>
                <w:sz w:val="24"/>
                <w:szCs w:val="24"/>
              </w:rPr>
            </w:pPr>
            <w:r w:rsidRPr="00EC4B68">
              <w:rPr>
                <w:rFonts w:ascii="Times New Roman" w:hAnsi="Times New Roman" w:cs="Times New Roman"/>
                <w:b/>
                <w:bCs/>
                <w:sz w:val="24"/>
                <w:szCs w:val="24"/>
              </w:rPr>
              <w:t>Spolu</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b/>
                <w:bCs/>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668"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jc w:val="center"/>
              <w:rPr>
                <w:rFonts w:ascii="Times New Roman" w:hAnsi="Times New Roman" w:cs="Times New Roman"/>
                <w:sz w:val="24"/>
                <w:szCs w:val="24"/>
              </w:rPr>
            </w:pPr>
            <w:r w:rsidRPr="00EC4B68">
              <w:rPr>
                <w:rFonts w:ascii="Times New Roman" w:hAnsi="Times New Roman" w:cs="Times New Roman"/>
                <w:w w:val="99"/>
                <w:sz w:val="24"/>
                <w:szCs w:val="24"/>
              </w:rPr>
              <w:t>0</w:t>
            </w:r>
          </w:p>
        </w:tc>
        <w:tc>
          <w:tcPr>
            <w:tcW w:w="1483" w:type="dxa"/>
            <w:tcBorders>
              <w:top w:val="nil"/>
              <w:left w:val="nil"/>
              <w:bottom w:val="single" w:sz="8" w:space="0" w:color="auto"/>
              <w:right w:val="single" w:sz="8" w:space="0" w:color="auto"/>
            </w:tcBorders>
            <w:vAlign w:val="bottom"/>
          </w:tcPr>
          <w:p w:rsidR="000E7BE2" w:rsidRPr="00EC4B68" w:rsidRDefault="000E7BE2" w:rsidP="009758D2">
            <w:pPr>
              <w:widowControl w:val="0"/>
              <w:autoSpaceDE w:val="0"/>
              <w:autoSpaceDN w:val="0"/>
              <w:adjustRightInd w:val="0"/>
              <w:spacing w:after="0" w:line="264" w:lineRule="exact"/>
              <w:ind w:right="580"/>
              <w:jc w:val="right"/>
              <w:rPr>
                <w:rFonts w:ascii="Times New Roman" w:hAnsi="Times New Roman" w:cs="Times New Roman"/>
                <w:sz w:val="24"/>
                <w:szCs w:val="24"/>
              </w:rPr>
            </w:pPr>
            <w:r w:rsidRPr="00EC4B68">
              <w:rPr>
                <w:rFonts w:ascii="Times New Roman" w:hAnsi="Times New Roman" w:cs="Times New Roman"/>
                <w:sz w:val="24"/>
                <w:szCs w:val="24"/>
              </w:rPr>
              <w:t>0</w:t>
            </w:r>
          </w:p>
        </w:tc>
      </w:tr>
    </w:tbl>
    <w:p w:rsidR="000E7BE2" w:rsidRPr="00EC4B68" w:rsidRDefault="000E7BE2" w:rsidP="000E7BE2">
      <w:pPr>
        <w:widowControl w:val="0"/>
        <w:autoSpaceDE w:val="0"/>
        <w:autoSpaceDN w:val="0"/>
        <w:adjustRightInd w:val="0"/>
        <w:spacing w:after="0" w:line="278"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78" w:lineRule="exact"/>
        <w:rPr>
          <w:rFonts w:ascii="Times New Roman" w:hAnsi="Times New Roman" w:cs="Times New Roman"/>
          <w:sz w:val="24"/>
          <w:szCs w:val="24"/>
        </w:rPr>
      </w:pPr>
      <w:r w:rsidRPr="00EC4B68">
        <w:rPr>
          <w:rFonts w:ascii="Times New Roman" w:hAnsi="Times New Roman" w:cs="Times New Roman"/>
          <w:sz w:val="24"/>
          <w:szCs w:val="24"/>
        </w:rPr>
        <w:br w:type="textWrapping" w:clear="all"/>
      </w:r>
    </w:p>
    <w:p w:rsidR="000E7BE2" w:rsidRDefault="000E7BE2" w:rsidP="000E7BE2">
      <w:pPr>
        <w:widowControl w:val="0"/>
        <w:overflowPunct w:val="0"/>
        <w:autoSpaceDE w:val="0"/>
        <w:autoSpaceDN w:val="0"/>
        <w:adjustRightInd w:val="0"/>
        <w:spacing w:after="0" w:line="238" w:lineRule="auto"/>
        <w:ind w:left="140" w:firstLine="360"/>
        <w:rPr>
          <w:rFonts w:ascii="Times New Roman" w:hAnsi="Times New Roman" w:cs="Times New Roman"/>
          <w:sz w:val="24"/>
          <w:szCs w:val="24"/>
        </w:rPr>
      </w:pPr>
    </w:p>
    <w:p w:rsidR="008A220C" w:rsidRDefault="008A220C" w:rsidP="000E7BE2">
      <w:pPr>
        <w:widowControl w:val="0"/>
        <w:overflowPunct w:val="0"/>
        <w:autoSpaceDE w:val="0"/>
        <w:autoSpaceDN w:val="0"/>
        <w:adjustRightInd w:val="0"/>
        <w:spacing w:after="0" w:line="238" w:lineRule="auto"/>
        <w:ind w:left="140" w:firstLine="360"/>
        <w:rPr>
          <w:rFonts w:ascii="Times New Roman" w:hAnsi="Times New Roman" w:cs="Times New Roman"/>
          <w:sz w:val="24"/>
          <w:szCs w:val="24"/>
        </w:rPr>
      </w:pPr>
    </w:p>
    <w:p w:rsidR="008A220C" w:rsidRDefault="008A220C" w:rsidP="000E7BE2">
      <w:pPr>
        <w:widowControl w:val="0"/>
        <w:overflowPunct w:val="0"/>
        <w:autoSpaceDE w:val="0"/>
        <w:autoSpaceDN w:val="0"/>
        <w:adjustRightInd w:val="0"/>
        <w:spacing w:after="0" w:line="238" w:lineRule="auto"/>
        <w:ind w:left="140" w:firstLine="360"/>
        <w:rPr>
          <w:rFonts w:ascii="Times New Roman" w:hAnsi="Times New Roman" w:cs="Times New Roman"/>
          <w:sz w:val="24"/>
          <w:szCs w:val="24"/>
        </w:rPr>
      </w:pPr>
    </w:p>
    <w:p w:rsidR="008A220C" w:rsidRPr="00EC4B68" w:rsidRDefault="008A220C" w:rsidP="000E7BE2">
      <w:pPr>
        <w:widowControl w:val="0"/>
        <w:overflowPunct w:val="0"/>
        <w:autoSpaceDE w:val="0"/>
        <w:autoSpaceDN w:val="0"/>
        <w:adjustRightInd w:val="0"/>
        <w:spacing w:after="0" w:line="238" w:lineRule="auto"/>
        <w:ind w:left="140" w:firstLine="360"/>
        <w:rPr>
          <w:rFonts w:ascii="Times New Roman" w:hAnsi="Times New Roman" w:cs="Times New Roman"/>
          <w:sz w:val="24"/>
          <w:szCs w:val="24"/>
        </w:rPr>
      </w:pPr>
      <w:r>
        <w:rPr>
          <w:rFonts w:ascii="Times New Roman" w:hAnsi="Times New Roman" w:cs="Times New Roman"/>
          <w:sz w:val="24"/>
          <w:szCs w:val="24"/>
        </w:rPr>
        <w:t>V školskom roku 2015/2016 Súkromná základná umelecká škola Hiadeľ neeviduje žiadnych absolventov prvého ani druhého stupňa.</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61"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0E7BE2">
      <w:pPr>
        <w:widowControl w:val="0"/>
        <w:overflowPunct w:val="0"/>
        <w:autoSpaceDE w:val="0"/>
        <w:autoSpaceDN w:val="0"/>
        <w:adjustRightInd w:val="0"/>
        <w:spacing w:after="0" w:line="239" w:lineRule="auto"/>
        <w:ind w:left="140" w:right="300"/>
        <w:rPr>
          <w:rFonts w:ascii="Times New Roman" w:hAnsi="Times New Roman" w:cs="Times New Roman"/>
          <w:b/>
          <w:bCs/>
          <w:sz w:val="24"/>
          <w:szCs w:val="24"/>
        </w:rPr>
      </w:pPr>
    </w:p>
    <w:p w:rsidR="000E7BE2" w:rsidRPr="00EC4B68" w:rsidRDefault="000E7BE2" w:rsidP="008A220C">
      <w:pPr>
        <w:widowControl w:val="0"/>
        <w:overflowPunct w:val="0"/>
        <w:autoSpaceDE w:val="0"/>
        <w:autoSpaceDN w:val="0"/>
        <w:adjustRightInd w:val="0"/>
        <w:spacing w:after="0" w:line="239" w:lineRule="auto"/>
        <w:ind w:right="30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E5556F" w:rsidRPr="00EC4B68" w:rsidRDefault="00E5556F"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7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bookmarkStart w:id="10" w:name="page11"/>
      <w:bookmarkEnd w:id="10"/>
      <w:r w:rsidRPr="00EC4B68">
        <w:rPr>
          <w:rFonts w:ascii="Times New Roman" w:hAnsi="Times New Roman" w:cs="Times New Roman"/>
          <w:i/>
          <w:iCs/>
          <w:sz w:val="24"/>
          <w:szCs w:val="24"/>
        </w:rPr>
        <w:t>Správa o výchovno-vzdelávacej činno</w:t>
      </w:r>
      <w:r w:rsidR="00E5556F" w:rsidRPr="00EC4B68">
        <w:rPr>
          <w:rFonts w:ascii="Times New Roman" w:hAnsi="Times New Roman" w:cs="Times New Roman"/>
          <w:i/>
          <w:iCs/>
          <w:sz w:val="24"/>
          <w:szCs w:val="24"/>
        </w:rPr>
        <w:t>sti SZUŠ Hiadeľ</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100" w:bottom="1022" w:left="1100" w:header="708" w:footer="708" w:gutter="0"/>
          <w:cols w:space="708" w:equalWidth="0">
            <w:col w:w="9700"/>
          </w:cols>
          <w:noEndnote/>
        </w:sectPr>
      </w:pPr>
      <w:r w:rsidRPr="00EC4B68">
        <w:rPr>
          <w:rFonts w:ascii="Times New Roman" w:hAnsi="Times New Roman" w:cs="Times New Roman"/>
          <w:noProof/>
        </w:rPr>
        <mc:AlternateContent>
          <mc:Choice Requires="wps">
            <w:drawing>
              <wp:anchor distT="4294967295" distB="4294967295" distL="114300" distR="114300" simplePos="0" relativeHeight="251770880" behindDoc="1" locked="0" layoutInCell="0" allowOverlap="1">
                <wp:simplePos x="0" y="0"/>
                <wp:positionH relativeFrom="column">
                  <wp:posOffset>-175260</wp:posOffset>
                </wp:positionH>
                <wp:positionV relativeFrom="paragraph">
                  <wp:posOffset>18414</wp:posOffset>
                </wp:positionV>
                <wp:extent cx="6009640" cy="0"/>
                <wp:effectExtent l="0" t="0" r="29210" b="19050"/>
                <wp:wrapNone/>
                <wp:docPr id="209" name="Rovná spojnica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B326" id="Rovná spojnica 209" o:spid="_x0000_s1026" style="position:absolute;z-index:-25154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1.45pt" to="45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" o:allowincell="f" strokeweight=".16931mm"/>
            </w:pict>
          </mc:Fallback>
        </mc:AlternateContent>
      </w:r>
    </w:p>
    <w:p w:rsidR="008A220C" w:rsidRPr="00EC4B68" w:rsidRDefault="000E7BE2" w:rsidP="008A220C">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sz w:val="24"/>
          <w:szCs w:val="24"/>
        </w:rPr>
        <w:lastRenderedPageBreak/>
        <w:t xml:space="preserve">                   </w:t>
      </w:r>
      <w:r w:rsidR="008A220C" w:rsidRPr="00EC4B68">
        <w:rPr>
          <w:rFonts w:ascii="Times New Roman" w:hAnsi="Times New Roman" w:cs="Times New Roman"/>
          <w:b/>
          <w:bCs/>
          <w:sz w:val="24"/>
          <w:szCs w:val="24"/>
        </w:rPr>
        <w:t>Súkromná základná umelecká škola Hiadeľ 14, 976 61 Hiadeľ</w:t>
      </w:r>
    </w:p>
    <w:p w:rsidR="008A220C" w:rsidRPr="00EC4B68" w:rsidRDefault="008A220C" w:rsidP="008A220C">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23104" behindDoc="1" locked="0" layoutInCell="0" allowOverlap="1" wp14:anchorId="05334F51" wp14:editId="1C7696DE">
                <wp:simplePos x="0" y="0"/>
                <wp:positionH relativeFrom="column">
                  <wp:posOffset>-162560</wp:posOffset>
                </wp:positionH>
                <wp:positionV relativeFrom="paragraph">
                  <wp:posOffset>17779</wp:posOffset>
                </wp:positionV>
                <wp:extent cx="6238240" cy="0"/>
                <wp:effectExtent l="0" t="0" r="29210" b="19050"/>
                <wp:wrapNone/>
                <wp:docPr id="19" name="Rovná spojnic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8FC6E" id="Rovná spojnica 19" o:spid="_x0000_s1026" style="position:absolute;z-index:-25149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8pt,1.4pt" to="47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" o:allowincell="f" strokeweight=".48pt"/>
            </w:pict>
          </mc:Fallback>
        </mc:AlternateConten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1424" behindDoc="1" locked="0" layoutInCell="0" allowOverlap="1">
                <wp:simplePos x="0" y="0"/>
                <wp:positionH relativeFrom="column">
                  <wp:posOffset>220980</wp:posOffset>
                </wp:positionH>
                <wp:positionV relativeFrom="paragraph">
                  <wp:posOffset>374649</wp:posOffset>
                </wp:positionV>
                <wp:extent cx="3888740" cy="0"/>
                <wp:effectExtent l="0" t="0" r="35560" b="19050"/>
                <wp:wrapNone/>
                <wp:docPr id="190" name="Rovná spojnica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7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8FEEB" id="Rovná spojnica 190"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9.5pt" to="323.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52448" behindDoc="1" locked="0" layoutInCell="0" allowOverlap="1">
                <wp:simplePos x="0" y="0"/>
                <wp:positionH relativeFrom="column">
                  <wp:posOffset>223519</wp:posOffset>
                </wp:positionH>
                <wp:positionV relativeFrom="paragraph">
                  <wp:posOffset>371475</wp:posOffset>
                </wp:positionV>
                <wp:extent cx="0" cy="216535"/>
                <wp:effectExtent l="0" t="0" r="19050" b="31115"/>
                <wp:wrapNone/>
                <wp:docPr id="189" name="Rovná spojnica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EA10A" id="Rovná spojnica 189" o:spid="_x0000_s1026" style="position:absolute;z-index:-25156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pt,29.25pt" to="17.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53472" behindDoc="1" locked="0" layoutInCell="0" allowOverlap="1">
                <wp:simplePos x="0" y="0"/>
                <wp:positionH relativeFrom="column">
                  <wp:posOffset>220980</wp:posOffset>
                </wp:positionH>
                <wp:positionV relativeFrom="paragraph">
                  <wp:posOffset>584834</wp:posOffset>
                </wp:positionV>
                <wp:extent cx="3888740" cy="0"/>
                <wp:effectExtent l="0" t="0" r="35560" b="19050"/>
                <wp:wrapNone/>
                <wp:docPr id="188" name="Rovná spojnica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7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B4B6" id="Rovná spojnica 188" o:spid="_x0000_s1026" style="position:absolute;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46.05pt" to="323.6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" o:allowincell="f" strokeweight=".48pt"/>
            </w:pict>
          </mc:Fallback>
        </mc:AlternateContent>
      </w:r>
    </w:p>
    <w:p w:rsidR="000E7BE2" w:rsidRPr="00EC4B68" w:rsidRDefault="000E7BE2" w:rsidP="000E7BE2">
      <w:pPr>
        <w:widowControl w:val="0"/>
        <w:autoSpaceDE w:val="0"/>
        <w:autoSpaceDN w:val="0"/>
        <w:adjustRightInd w:val="0"/>
        <w:spacing w:after="0" w:line="392"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0" distB="0" distL="114299" distR="114299" simplePos="0" relativeHeight="251754496" behindDoc="1" locked="0" layoutInCell="0" allowOverlap="1">
                <wp:simplePos x="0" y="0"/>
                <wp:positionH relativeFrom="column">
                  <wp:posOffset>4117974</wp:posOffset>
                </wp:positionH>
                <wp:positionV relativeFrom="paragraph">
                  <wp:posOffset>247650</wp:posOffset>
                </wp:positionV>
                <wp:extent cx="0" cy="216535"/>
                <wp:effectExtent l="0" t="0" r="19050" b="31115"/>
                <wp:wrapNone/>
                <wp:docPr id="187" name="Rovná spojnica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EABA" id="Rovná spojnica 187" o:spid="_x0000_s1026" style="position:absolute;z-index:-25156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25pt,19.5pt" to="324.2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" o:allowincell="f" strokeweight=".16931mm"/>
            </w:pict>
          </mc:Fallback>
        </mc:AlternateContent>
      </w:r>
    </w:p>
    <w:p w:rsidR="000E7BE2" w:rsidRPr="00EC4B68" w:rsidRDefault="000E7BE2" w:rsidP="000E7BE2">
      <w:pPr>
        <w:widowControl w:val="0"/>
        <w:overflowPunct w:val="0"/>
        <w:autoSpaceDE w:val="0"/>
        <w:autoSpaceDN w:val="0"/>
        <w:adjustRightInd w:val="0"/>
        <w:spacing w:after="0" w:line="240" w:lineRule="auto"/>
        <w:ind w:left="348"/>
        <w:jc w:val="both"/>
        <w:rPr>
          <w:rFonts w:ascii="Times New Roman" w:hAnsi="Times New Roman" w:cs="Times New Roman"/>
          <w:sz w:val="24"/>
          <w:szCs w:val="24"/>
        </w:rPr>
      </w:pPr>
      <w:r w:rsidRPr="00EC4B68">
        <w:rPr>
          <w:rFonts w:ascii="Times New Roman" w:hAnsi="Times New Roman" w:cs="Times New Roman"/>
          <w:b/>
          <w:bCs/>
          <w:sz w:val="24"/>
          <w:szCs w:val="24"/>
        </w:rPr>
        <w:t xml:space="preserve"> 6. ZÁKLADNÉ INFORMÁCIE O ŠTÚDIU V SZUŠ </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8" w:lineRule="exact"/>
        <w:rPr>
          <w:rFonts w:ascii="Times New Roman" w:hAnsi="Times New Roman" w:cs="Times New Roman"/>
          <w:sz w:val="24"/>
          <w:szCs w:val="24"/>
        </w:rPr>
      </w:pPr>
    </w:p>
    <w:p w:rsidR="000E7BE2" w:rsidRPr="00EC4B68" w:rsidRDefault="000E7BE2" w:rsidP="000E7BE2">
      <w:pPr>
        <w:widowControl w:val="0"/>
        <w:numPr>
          <w:ilvl w:val="0"/>
          <w:numId w:val="21"/>
        </w:numPr>
        <w:tabs>
          <w:tab w:val="clear" w:pos="720"/>
          <w:tab w:val="num" w:pos="368"/>
        </w:tabs>
        <w:overflowPunct w:val="0"/>
        <w:autoSpaceDE w:val="0"/>
        <w:autoSpaceDN w:val="0"/>
        <w:adjustRightInd w:val="0"/>
        <w:spacing w:after="0" w:line="240" w:lineRule="auto"/>
        <w:ind w:left="368" w:hanging="368"/>
        <w:jc w:val="both"/>
        <w:rPr>
          <w:rFonts w:ascii="Times New Roman" w:hAnsi="Times New Roman" w:cs="Times New Roman"/>
          <w:b/>
          <w:bCs/>
          <w:sz w:val="24"/>
          <w:szCs w:val="24"/>
        </w:rPr>
      </w:pPr>
      <w:r w:rsidRPr="00EC4B68">
        <w:rPr>
          <w:rFonts w:ascii="Times New Roman" w:hAnsi="Times New Roman" w:cs="Times New Roman"/>
          <w:b/>
          <w:bCs/>
          <w:sz w:val="24"/>
          <w:szCs w:val="24"/>
        </w:rPr>
        <w:t xml:space="preserve">Zoznam študijných odborov a ich zameraní </w:t>
      </w:r>
    </w:p>
    <w:p w:rsidR="000E7BE2" w:rsidRPr="00EC4B68" w:rsidRDefault="000E7BE2" w:rsidP="000E7BE2">
      <w:pPr>
        <w:widowControl w:val="0"/>
        <w:autoSpaceDE w:val="0"/>
        <w:autoSpaceDN w:val="0"/>
        <w:adjustRightInd w:val="0"/>
        <w:spacing w:after="0" w:line="27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SZUŠ Hiadeľ vzdeláva v štyroch umeleckých odboroch:</w:t>
      </w:r>
    </w:p>
    <w:p w:rsidR="000E7BE2" w:rsidRPr="00EC4B68" w:rsidRDefault="000E7BE2" w:rsidP="000E7BE2">
      <w:pPr>
        <w:widowControl w:val="0"/>
        <w:autoSpaceDE w:val="0"/>
        <w:autoSpaceDN w:val="0"/>
        <w:adjustRightInd w:val="0"/>
        <w:spacing w:after="0" w:line="281" w:lineRule="exact"/>
        <w:rPr>
          <w:rFonts w:ascii="Times New Roman" w:hAnsi="Times New Roman" w:cs="Times New Roman"/>
          <w:sz w:val="24"/>
          <w:szCs w:val="24"/>
        </w:rPr>
      </w:pPr>
    </w:p>
    <w:p w:rsidR="000E7BE2" w:rsidRPr="00EC4B68" w:rsidRDefault="000E7BE2" w:rsidP="000E7BE2">
      <w:pPr>
        <w:widowControl w:val="0"/>
        <w:numPr>
          <w:ilvl w:val="0"/>
          <w:numId w:val="22"/>
        </w:numPr>
        <w:overflowPunct w:val="0"/>
        <w:autoSpaceDE w:val="0"/>
        <w:autoSpaceDN w:val="0"/>
        <w:adjustRightInd w:val="0"/>
        <w:spacing w:after="0" w:line="234" w:lineRule="auto"/>
        <w:ind w:left="728" w:right="140" w:hanging="368"/>
        <w:rPr>
          <w:rFonts w:ascii="Times New Roman" w:hAnsi="Times New Roman" w:cs="Times New Roman"/>
          <w:sz w:val="24"/>
          <w:szCs w:val="24"/>
        </w:rPr>
      </w:pPr>
      <w:r w:rsidRPr="00EC4B68">
        <w:rPr>
          <w:rFonts w:ascii="Times New Roman" w:hAnsi="Times New Roman" w:cs="Times New Roman"/>
          <w:b/>
          <w:bCs/>
          <w:sz w:val="24"/>
          <w:szCs w:val="24"/>
          <w:u w:val="single"/>
        </w:rPr>
        <w:t>Hudobný odbor (HO):</w:t>
      </w:r>
      <w:r w:rsidRPr="00EC4B68">
        <w:rPr>
          <w:rFonts w:ascii="Times New Roman" w:hAnsi="Times New Roman" w:cs="Times New Roman"/>
          <w:b/>
          <w:bCs/>
          <w:sz w:val="24"/>
          <w:szCs w:val="24"/>
        </w:rPr>
        <w:t xml:space="preserve"> prípravné štúdium v hre na nástroj, hra na klavír, hra na husle, hra na zobcovej flaute, hra na priečnej flaute, hra na gitare a hudobná náuka.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p>
    <w:p w:rsidR="000E7BE2" w:rsidRPr="00EC4B68" w:rsidRDefault="000E7BE2" w:rsidP="008A220C">
      <w:pPr>
        <w:widowControl w:val="0"/>
        <w:overflowPunct w:val="0"/>
        <w:autoSpaceDE w:val="0"/>
        <w:autoSpaceDN w:val="0"/>
        <w:adjustRightInd w:val="0"/>
        <w:spacing w:after="0" w:line="234" w:lineRule="auto"/>
        <w:ind w:left="708" w:right="300"/>
        <w:rPr>
          <w:rFonts w:ascii="Times New Roman" w:hAnsi="Times New Roman" w:cs="Times New Roman"/>
          <w:sz w:val="24"/>
          <w:szCs w:val="24"/>
        </w:rPr>
      </w:pPr>
      <w:r w:rsidRPr="00EC4B68">
        <w:rPr>
          <w:rFonts w:ascii="Times New Roman" w:hAnsi="Times New Roman" w:cs="Times New Roman"/>
          <w:b/>
          <w:bCs/>
          <w:sz w:val="24"/>
          <w:szCs w:val="24"/>
          <w:u w:val="single"/>
        </w:rPr>
        <w:t>Telesá</w:t>
      </w:r>
      <w:r w:rsidRPr="00EC4B68">
        <w:rPr>
          <w:rFonts w:ascii="Times New Roman" w:hAnsi="Times New Roman" w:cs="Times New Roman"/>
          <w:b/>
          <w:bCs/>
          <w:sz w:val="24"/>
          <w:szCs w:val="24"/>
        </w:rPr>
        <w:t xml:space="preserve"> : Dramatické teleso v Hiadli, Komorný sláčikový orchester SZUŠ, menšie komorné zoskupenia (dueta, trio, kvarteto) Ľudová hudba, Tanečný súbor. </w:t>
      </w:r>
    </w:p>
    <w:p w:rsidR="000E7BE2" w:rsidRPr="00EC4B68" w:rsidRDefault="000E7BE2" w:rsidP="000E7BE2">
      <w:pPr>
        <w:widowControl w:val="0"/>
        <w:overflowPunct w:val="0"/>
        <w:autoSpaceDE w:val="0"/>
        <w:autoSpaceDN w:val="0"/>
        <w:adjustRightInd w:val="0"/>
        <w:spacing w:after="0" w:line="234" w:lineRule="auto"/>
        <w:ind w:right="300"/>
        <w:rPr>
          <w:rFonts w:ascii="Times New Roman" w:hAnsi="Times New Roman" w:cs="Times New Roman"/>
          <w:sz w:val="24"/>
          <w:szCs w:val="24"/>
        </w:rPr>
      </w:pPr>
    </w:p>
    <w:p w:rsidR="000E7BE2" w:rsidRPr="00EC4B68" w:rsidRDefault="000E7BE2" w:rsidP="000E7BE2">
      <w:pPr>
        <w:widowControl w:val="0"/>
        <w:numPr>
          <w:ilvl w:val="0"/>
          <w:numId w:val="23"/>
        </w:numPr>
        <w:overflowPunct w:val="0"/>
        <w:autoSpaceDE w:val="0"/>
        <w:autoSpaceDN w:val="0"/>
        <w:adjustRightInd w:val="0"/>
        <w:spacing w:after="0" w:line="235" w:lineRule="auto"/>
        <w:ind w:left="728" w:hanging="368"/>
        <w:rPr>
          <w:rFonts w:ascii="Times New Roman" w:hAnsi="Times New Roman" w:cs="Times New Roman"/>
          <w:sz w:val="24"/>
          <w:szCs w:val="24"/>
        </w:rPr>
      </w:pPr>
      <w:r w:rsidRPr="00EC4B68">
        <w:rPr>
          <w:rFonts w:ascii="Times New Roman" w:hAnsi="Times New Roman" w:cs="Times New Roman"/>
          <w:b/>
          <w:bCs/>
          <w:sz w:val="24"/>
          <w:szCs w:val="24"/>
        </w:rPr>
        <w:t>Výtvarný odbor (VO): kresba, maľba, modelovanie, sochárska tvorba, grafická tvorba, animácia,</w:t>
      </w:r>
    </w:p>
    <w:p w:rsidR="000E7BE2" w:rsidRPr="00EC4B68" w:rsidRDefault="000E7BE2" w:rsidP="000E7BE2">
      <w:pPr>
        <w:widowControl w:val="0"/>
        <w:overflowPunct w:val="0"/>
        <w:autoSpaceDE w:val="0"/>
        <w:autoSpaceDN w:val="0"/>
        <w:adjustRightInd w:val="0"/>
        <w:spacing w:after="0" w:line="235" w:lineRule="auto"/>
        <w:ind w:left="728"/>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left="360"/>
        <w:rPr>
          <w:rFonts w:ascii="Times New Roman" w:hAnsi="Times New Roman" w:cs="Times New Roman"/>
          <w:sz w:val="24"/>
          <w:szCs w:val="24"/>
        </w:rPr>
      </w:pPr>
      <w:r w:rsidRPr="00EC4B68">
        <w:rPr>
          <w:rFonts w:ascii="Times New Roman" w:hAnsi="Times New Roman" w:cs="Times New Roman"/>
          <w:sz w:val="24"/>
          <w:szCs w:val="24"/>
        </w:rPr>
        <w:t xml:space="preserve">o   </w:t>
      </w:r>
      <w:r w:rsidRPr="00EC4B68">
        <w:rPr>
          <w:rFonts w:ascii="Times New Roman" w:hAnsi="Times New Roman" w:cs="Times New Roman"/>
          <w:b/>
          <w:sz w:val="24"/>
          <w:szCs w:val="24"/>
        </w:rPr>
        <w:t>Audiovizuálny odbor (AO) : tvorba krátkych videoklipov, strihanie zvuku na pc</w:t>
      </w:r>
    </w:p>
    <w:p w:rsidR="000E7BE2" w:rsidRPr="00EC4B68" w:rsidRDefault="000E7BE2" w:rsidP="000E7BE2">
      <w:pPr>
        <w:widowControl w:val="0"/>
        <w:autoSpaceDE w:val="0"/>
        <w:autoSpaceDN w:val="0"/>
        <w:adjustRightInd w:val="0"/>
        <w:spacing w:after="0" w:line="279" w:lineRule="exact"/>
        <w:rPr>
          <w:rFonts w:ascii="Times New Roman" w:hAnsi="Times New Roman" w:cs="Times New Roman"/>
          <w:sz w:val="24"/>
          <w:szCs w:val="24"/>
        </w:rPr>
      </w:pPr>
    </w:p>
    <w:p w:rsidR="000E7BE2" w:rsidRPr="00EC4B68" w:rsidRDefault="000E7BE2" w:rsidP="000E7BE2">
      <w:pPr>
        <w:widowControl w:val="0"/>
        <w:numPr>
          <w:ilvl w:val="0"/>
          <w:numId w:val="24"/>
        </w:numPr>
        <w:overflowPunct w:val="0"/>
        <w:autoSpaceDE w:val="0"/>
        <w:autoSpaceDN w:val="0"/>
        <w:adjustRightInd w:val="0"/>
        <w:spacing w:after="0" w:line="231" w:lineRule="auto"/>
        <w:ind w:left="728" w:right="360" w:hanging="368"/>
        <w:jc w:val="both"/>
        <w:rPr>
          <w:rFonts w:ascii="Times New Roman" w:hAnsi="Times New Roman" w:cs="Times New Roman"/>
          <w:sz w:val="24"/>
          <w:szCs w:val="24"/>
        </w:rPr>
      </w:pPr>
      <w:r w:rsidRPr="00EC4B68">
        <w:rPr>
          <w:rFonts w:ascii="Times New Roman" w:hAnsi="Times New Roman" w:cs="Times New Roman"/>
          <w:b/>
          <w:bCs/>
          <w:sz w:val="24"/>
          <w:szCs w:val="24"/>
          <w:u w:val="single"/>
        </w:rPr>
        <w:t>Tanečný odbor (TO):</w:t>
      </w:r>
      <w:r w:rsidRPr="00EC4B68">
        <w:rPr>
          <w:rFonts w:ascii="Times New Roman" w:hAnsi="Times New Roman" w:cs="Times New Roman"/>
          <w:b/>
          <w:bCs/>
          <w:sz w:val="24"/>
          <w:szCs w:val="24"/>
        </w:rPr>
        <w:t xml:space="preserve"> klasický tanec, </w:t>
      </w:r>
      <w:r w:rsidR="008A220C" w:rsidRPr="00EC4B68">
        <w:rPr>
          <w:rFonts w:ascii="Times New Roman" w:hAnsi="Times New Roman" w:cs="Times New Roman"/>
          <w:b/>
          <w:bCs/>
          <w:sz w:val="24"/>
          <w:szCs w:val="24"/>
        </w:rPr>
        <w:t xml:space="preserve">tanečno pohybová príprava, </w:t>
      </w:r>
      <w:r w:rsidRPr="00EC4B68">
        <w:rPr>
          <w:rFonts w:ascii="Times New Roman" w:hAnsi="Times New Roman" w:cs="Times New Roman"/>
          <w:b/>
          <w:bCs/>
          <w:sz w:val="24"/>
          <w:szCs w:val="24"/>
        </w:rPr>
        <w:t xml:space="preserve">ľudový tanec, moderný tanec s prvkami jazzu, hip-hop a break-dancu, tanečná prax, kreatívny tanec. </w:t>
      </w:r>
    </w:p>
    <w:p w:rsidR="000E7BE2" w:rsidRPr="00EC4B68" w:rsidRDefault="000E7BE2" w:rsidP="000E7BE2">
      <w:pPr>
        <w:widowControl w:val="0"/>
        <w:autoSpaceDE w:val="0"/>
        <w:autoSpaceDN w:val="0"/>
        <w:adjustRightInd w:val="0"/>
        <w:spacing w:after="0" w:line="1" w:lineRule="exact"/>
        <w:rPr>
          <w:rFonts w:ascii="Times New Roman" w:hAnsi="Times New Roman" w:cs="Times New Roman"/>
          <w:sz w:val="24"/>
          <w:szCs w:val="24"/>
        </w:rPr>
      </w:pPr>
    </w:p>
    <w:p w:rsidR="000E7BE2" w:rsidRPr="00EC4B68" w:rsidRDefault="000E7BE2" w:rsidP="008A220C">
      <w:pPr>
        <w:widowControl w:val="0"/>
        <w:overflowPunct w:val="0"/>
        <w:autoSpaceDE w:val="0"/>
        <w:autoSpaceDN w:val="0"/>
        <w:adjustRightInd w:val="0"/>
        <w:spacing w:after="0" w:line="240" w:lineRule="auto"/>
        <w:ind w:firstLine="708"/>
        <w:jc w:val="both"/>
        <w:rPr>
          <w:rFonts w:ascii="Times New Roman" w:hAnsi="Times New Roman" w:cs="Times New Roman"/>
          <w:b/>
          <w:bCs/>
          <w:sz w:val="24"/>
          <w:szCs w:val="24"/>
        </w:rPr>
      </w:pPr>
      <w:r w:rsidRPr="00EC4B68">
        <w:rPr>
          <w:rFonts w:ascii="Times New Roman" w:hAnsi="Times New Roman" w:cs="Times New Roman"/>
          <w:b/>
          <w:bCs/>
          <w:sz w:val="24"/>
          <w:szCs w:val="24"/>
          <w:u w:val="single"/>
        </w:rPr>
        <w:t>Tanečné súbory</w:t>
      </w:r>
      <w:r w:rsidRPr="00EC4B68">
        <w:rPr>
          <w:rFonts w:ascii="Times New Roman" w:hAnsi="Times New Roman" w:cs="Times New Roman"/>
          <w:b/>
          <w:bCs/>
          <w:sz w:val="24"/>
          <w:szCs w:val="24"/>
        </w:rPr>
        <w:t xml:space="preserve"> : K-dance, Tania Dance</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3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548"/>
        <w:rPr>
          <w:rFonts w:ascii="Times New Roman" w:hAnsi="Times New Roman" w:cs="Times New Roman"/>
          <w:sz w:val="24"/>
          <w:szCs w:val="24"/>
        </w:rPr>
      </w:pPr>
      <w:r w:rsidRPr="00EC4B68">
        <w:rPr>
          <w:rFonts w:ascii="Times New Roman" w:hAnsi="Times New Roman" w:cs="Times New Roman"/>
          <w:b/>
          <w:bCs/>
          <w:sz w:val="24"/>
          <w:szCs w:val="24"/>
        </w:rPr>
        <w:t>Uplatňované učebné plány, učebné osnovy, Školský vzdelávací program</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34" w:lineRule="exact"/>
        <w:rPr>
          <w:rFonts w:ascii="Times New Roman" w:hAnsi="Times New Roman" w:cs="Times New Roman"/>
          <w:sz w:val="24"/>
          <w:szCs w:val="24"/>
        </w:rPr>
      </w:pPr>
    </w:p>
    <w:p w:rsidR="000E7BE2" w:rsidRPr="00EC4B68" w:rsidRDefault="000E7BE2" w:rsidP="000E7BE2">
      <w:pPr>
        <w:widowControl w:val="0"/>
        <w:numPr>
          <w:ilvl w:val="0"/>
          <w:numId w:val="25"/>
        </w:numPr>
        <w:tabs>
          <w:tab w:val="clear" w:pos="720"/>
          <w:tab w:val="num" w:pos="588"/>
        </w:tabs>
        <w:overflowPunct w:val="0"/>
        <w:autoSpaceDE w:val="0"/>
        <w:autoSpaceDN w:val="0"/>
        <w:adjustRightInd w:val="0"/>
        <w:spacing w:after="0" w:line="228" w:lineRule="auto"/>
        <w:ind w:left="588" w:right="180" w:hanging="353"/>
        <w:jc w:val="both"/>
        <w:rPr>
          <w:rFonts w:ascii="Times New Roman" w:hAnsi="Times New Roman" w:cs="Times New Roman"/>
          <w:sz w:val="24"/>
          <w:szCs w:val="24"/>
        </w:rPr>
      </w:pPr>
      <w:r w:rsidRPr="00EC4B68">
        <w:rPr>
          <w:rFonts w:ascii="Times New Roman" w:hAnsi="Times New Roman" w:cs="Times New Roman"/>
          <w:sz w:val="23"/>
          <w:szCs w:val="23"/>
        </w:rPr>
        <w:t xml:space="preserve">Učebné plány schválené Ministerstvom školstva, vedy, výskumu a športu Slovenskej republiky dňa 15. júna 2015 pod číslom 2015-6346/29045:3-10A0 pre základné umelecké školy s účinnosťou od 1. septembra 2015. </w:t>
      </w:r>
    </w:p>
    <w:p w:rsidR="000E7BE2" w:rsidRPr="00EC4B68" w:rsidRDefault="000E7BE2" w:rsidP="000E7BE2">
      <w:pPr>
        <w:widowControl w:val="0"/>
        <w:autoSpaceDE w:val="0"/>
        <w:autoSpaceDN w:val="0"/>
        <w:adjustRightInd w:val="0"/>
        <w:spacing w:after="0" w:line="36" w:lineRule="exact"/>
        <w:rPr>
          <w:rFonts w:ascii="Times New Roman" w:hAnsi="Times New Roman" w:cs="Times New Roman"/>
          <w:sz w:val="24"/>
          <w:szCs w:val="24"/>
        </w:rPr>
      </w:pPr>
    </w:p>
    <w:p w:rsidR="000E7BE2" w:rsidRPr="00EC4B68" w:rsidRDefault="000E7BE2" w:rsidP="000E7BE2">
      <w:pPr>
        <w:widowControl w:val="0"/>
        <w:numPr>
          <w:ilvl w:val="0"/>
          <w:numId w:val="25"/>
        </w:numPr>
        <w:tabs>
          <w:tab w:val="clear" w:pos="720"/>
          <w:tab w:val="num" w:pos="588"/>
        </w:tabs>
        <w:overflowPunct w:val="0"/>
        <w:autoSpaceDE w:val="0"/>
        <w:autoSpaceDN w:val="0"/>
        <w:adjustRightInd w:val="0"/>
        <w:spacing w:after="0" w:line="232" w:lineRule="auto"/>
        <w:ind w:left="588" w:right="140" w:hanging="353"/>
        <w:jc w:val="both"/>
        <w:rPr>
          <w:rFonts w:ascii="Times New Roman" w:hAnsi="Times New Roman" w:cs="Times New Roman"/>
          <w:sz w:val="24"/>
          <w:szCs w:val="24"/>
        </w:rPr>
      </w:pPr>
      <w:r w:rsidRPr="00EC4B68">
        <w:rPr>
          <w:rFonts w:ascii="Times New Roman" w:hAnsi="Times New Roman" w:cs="Times New Roman"/>
          <w:sz w:val="23"/>
          <w:szCs w:val="23"/>
        </w:rPr>
        <w:t xml:space="preserve">Učebné plány schválené Ministerstvom školstva, vedy, výskumu a športu Slovenskej republiky dňa 20. januára 2016 pod číslom 2016-8597/1575:1-10A0 pre základné umelecké školy s účinnosťou od 20. januára 2016:. </w:t>
      </w: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228" w:type="dxa"/>
        <w:tblLayout w:type="fixed"/>
        <w:tblCellMar>
          <w:left w:w="0" w:type="dxa"/>
          <w:right w:w="0" w:type="dxa"/>
        </w:tblCellMar>
        <w:tblLook w:val="0000" w:firstRow="0" w:lastRow="0" w:firstColumn="0" w:lastColumn="0" w:noHBand="0" w:noVBand="0"/>
      </w:tblPr>
      <w:tblGrid>
        <w:gridCol w:w="200"/>
        <w:gridCol w:w="7460"/>
        <w:gridCol w:w="1680"/>
      </w:tblGrid>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hudobný odbor</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4"/>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73" w:lineRule="exact"/>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73" w:lineRule="exact"/>
              <w:ind w:left="160"/>
              <w:rPr>
                <w:rFonts w:ascii="Times New Roman" w:hAnsi="Times New Roman" w:cs="Times New Roman"/>
                <w:sz w:val="24"/>
                <w:szCs w:val="24"/>
              </w:rPr>
            </w:pPr>
            <w:r w:rsidRPr="00EC4B68">
              <w:rPr>
                <w:rFonts w:ascii="Times New Roman" w:hAnsi="Times New Roman" w:cs="Times New Roman"/>
                <w:sz w:val="24"/>
                <w:szCs w:val="24"/>
              </w:rPr>
              <w:t>tanečný odbor</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r>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výtvarný odbor</w:t>
            </w:r>
          </w:p>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audiovizuálny</w:t>
            </w:r>
            <w:r w:rsidR="008A220C">
              <w:rPr>
                <w:rFonts w:ascii="Times New Roman" w:hAnsi="Times New Roman" w:cs="Times New Roman"/>
                <w:sz w:val="24"/>
                <w:szCs w:val="24"/>
              </w:rPr>
              <w:t xml:space="preserve"> odbor</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303"/>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Uplatňovanie  školských  učebných   plánov  a   skladby  vyučovaných</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80"/>
              <w:rPr>
                <w:rFonts w:ascii="Times New Roman" w:hAnsi="Times New Roman" w:cs="Times New Roman"/>
                <w:sz w:val="24"/>
                <w:szCs w:val="24"/>
              </w:rPr>
            </w:pPr>
            <w:r w:rsidRPr="00EC4B68">
              <w:rPr>
                <w:rFonts w:ascii="Times New Roman" w:hAnsi="Times New Roman" w:cs="Times New Roman"/>
                <w:sz w:val="24"/>
                <w:szCs w:val="24"/>
              </w:rPr>
              <w:t>voliteľných   a</w:t>
            </w:r>
          </w:p>
        </w:tc>
      </w:tr>
      <w:tr w:rsidR="000E7BE2" w:rsidRPr="00EC4B68" w:rsidTr="009758D2">
        <w:trPr>
          <w:trHeight w:val="26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3"/>
                <w:szCs w:val="23"/>
              </w:rPr>
            </w:pPr>
          </w:p>
        </w:tc>
        <w:tc>
          <w:tcPr>
            <w:tcW w:w="914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66" w:lineRule="exact"/>
              <w:ind w:left="160"/>
              <w:rPr>
                <w:rFonts w:ascii="Times New Roman" w:hAnsi="Times New Roman" w:cs="Times New Roman"/>
                <w:sz w:val="24"/>
                <w:szCs w:val="24"/>
              </w:rPr>
            </w:pPr>
            <w:r w:rsidRPr="00EC4B68">
              <w:rPr>
                <w:rFonts w:ascii="Times New Roman" w:hAnsi="Times New Roman" w:cs="Times New Roman"/>
                <w:sz w:val="24"/>
                <w:szCs w:val="24"/>
              </w:rPr>
              <w:t>nepovinných predmetov pre 1., 2., 3,. a 4. ročník prvej časti prvého stupňa primárneho</w:t>
            </w:r>
          </w:p>
        </w:tc>
      </w:tr>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umeleckého  vzdelávania  a 1.,  2.,  3.  a 4.  ročník  druhej  časti  prvého</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60"/>
              <w:rPr>
                <w:rFonts w:ascii="Times New Roman" w:hAnsi="Times New Roman" w:cs="Times New Roman"/>
                <w:sz w:val="24"/>
                <w:szCs w:val="24"/>
              </w:rPr>
            </w:pPr>
            <w:r w:rsidRPr="00EC4B68">
              <w:rPr>
                <w:rFonts w:ascii="Times New Roman" w:hAnsi="Times New Roman" w:cs="Times New Roman"/>
                <w:sz w:val="24"/>
                <w:szCs w:val="24"/>
              </w:rPr>
              <w:t>stupňa  nižšieho</w:t>
            </w:r>
          </w:p>
        </w:tc>
      </w:tr>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sekundárneho umeleckého vzdelávania.</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329"/>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00"/>
              <w:rPr>
                <w:rFonts w:ascii="Times New Roman" w:hAnsi="Times New Roman" w:cs="Times New Roman"/>
                <w:sz w:val="24"/>
                <w:szCs w:val="24"/>
              </w:rPr>
            </w:pPr>
            <w:r w:rsidRPr="00EC4B68">
              <w:rPr>
                <w:rFonts w:ascii="Times New Roman" w:hAnsi="Times New Roman" w:cs="Times New Roman"/>
                <w:sz w:val="24"/>
                <w:szCs w:val="24"/>
              </w:rPr>
              <w:t>Učebné osnovy hlasovej výchovy a spevu</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Učebné osnovy hudobnej náuky</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2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w:t>
            </w:r>
          </w:p>
        </w:tc>
        <w:tc>
          <w:tcPr>
            <w:tcW w:w="746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160"/>
              <w:rPr>
                <w:rFonts w:ascii="Times New Roman" w:hAnsi="Times New Roman" w:cs="Times New Roman"/>
                <w:sz w:val="24"/>
                <w:szCs w:val="24"/>
              </w:rPr>
            </w:pPr>
            <w:r w:rsidRPr="00EC4B68">
              <w:rPr>
                <w:rFonts w:ascii="Times New Roman" w:hAnsi="Times New Roman" w:cs="Times New Roman"/>
                <w:sz w:val="24"/>
                <w:szCs w:val="24"/>
              </w:rPr>
              <w:t>Učebné osnovy hry na klavíri</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766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Učebné osnovy hry na akordeóne</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7660" w:type="dxa"/>
            <w:gridSpan w:val="2"/>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Učebné osnovy hry na flaute</w:t>
            </w:r>
          </w:p>
        </w:tc>
        <w:tc>
          <w:tcPr>
            <w:tcW w:w="16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bl>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8A220C">
      <w:pPr>
        <w:widowControl w:val="0"/>
        <w:autoSpaceDE w:val="0"/>
        <w:autoSpaceDN w:val="0"/>
        <w:adjustRightInd w:val="0"/>
        <w:spacing w:after="0" w:line="240" w:lineRule="auto"/>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 xml:space="preserve">Správa o výchovno-vzdelávacej </w:t>
      </w:r>
      <w:r w:rsidR="00E5556F" w:rsidRPr="00EC4B68">
        <w:rPr>
          <w:rFonts w:ascii="Times New Roman" w:hAnsi="Times New Roman" w:cs="Times New Roman"/>
          <w:i/>
          <w:iCs/>
          <w:sz w:val="24"/>
          <w:szCs w:val="24"/>
        </w:rPr>
        <w:t>činnosti SZUŠ Hiadeľ</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5520" behindDoc="1" locked="0" layoutInCell="0" allowOverlap="1">
                <wp:simplePos x="0" y="0"/>
                <wp:positionH relativeFrom="column">
                  <wp:posOffset>-246380</wp:posOffset>
                </wp:positionH>
                <wp:positionV relativeFrom="paragraph">
                  <wp:posOffset>18414</wp:posOffset>
                </wp:positionV>
                <wp:extent cx="6009640" cy="0"/>
                <wp:effectExtent l="0" t="0" r="29210" b="19050"/>
                <wp:wrapNone/>
                <wp:docPr id="185" name="Rovná spojnica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217A" id="Rovná spojnica 185" o:spid="_x0000_s1026" style="position:absolute;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5pt" to="453.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rsidSect="00E5556F">
          <w:pgSz w:w="11900" w:h="16840"/>
          <w:pgMar w:top="705" w:right="1080" w:bottom="1022" w:left="1212" w:header="708" w:footer="0" w:gutter="0"/>
          <w:cols w:space="708" w:equalWidth="0">
            <w:col w:w="9608"/>
          </w:cols>
          <w:noEndnote/>
          <w:docGrid w:linePitch="299"/>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11" w:name="page12"/>
      <w:bookmarkEnd w:id="11"/>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6544" behindDoc="1" locked="0" layoutInCell="0" allowOverlap="1">
                <wp:simplePos x="0" y="0"/>
                <wp:positionH relativeFrom="column">
                  <wp:posOffset>-210185</wp:posOffset>
                </wp:positionH>
                <wp:positionV relativeFrom="paragraph">
                  <wp:posOffset>17779</wp:posOffset>
                </wp:positionV>
                <wp:extent cx="6238875" cy="0"/>
                <wp:effectExtent l="0" t="0" r="28575" b="19050"/>
                <wp:wrapNone/>
                <wp:docPr id="184" name="Rovná spojnica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C2B46" id="Rovná spojnica 184"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5pt,1.4pt" to="474.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" o:allowincell="f" strokeweight=".48pt"/>
            </w:pict>
          </mc:Fallback>
        </mc:AlternateContent>
      </w:r>
    </w:p>
    <w:p w:rsidR="000E7BE2" w:rsidRPr="00EC4B68" w:rsidRDefault="000E7BE2" w:rsidP="000E7BE2">
      <w:pPr>
        <w:widowControl w:val="0"/>
        <w:numPr>
          <w:ilvl w:val="0"/>
          <w:numId w:val="26"/>
        </w:numPr>
        <w:tabs>
          <w:tab w:val="clear" w:pos="720"/>
          <w:tab w:val="num" w:pos="646"/>
        </w:tabs>
        <w:overflowPunct w:val="0"/>
        <w:autoSpaceDE w:val="0"/>
        <w:autoSpaceDN w:val="0"/>
        <w:adjustRightInd w:val="0"/>
        <w:spacing w:after="0" w:line="240"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Učebné osnovy hry na gitare </w:t>
      </w:r>
    </w:p>
    <w:p w:rsidR="000E7BE2" w:rsidRPr="00EC4B68" w:rsidRDefault="000E7BE2" w:rsidP="000E7BE2">
      <w:pPr>
        <w:widowControl w:val="0"/>
        <w:numPr>
          <w:ilvl w:val="0"/>
          <w:numId w:val="26"/>
        </w:numPr>
        <w:tabs>
          <w:tab w:val="clear" w:pos="720"/>
          <w:tab w:val="num" w:pos="646"/>
        </w:tabs>
        <w:overflowPunct w:val="0"/>
        <w:autoSpaceDE w:val="0"/>
        <w:autoSpaceDN w:val="0"/>
        <w:adjustRightInd w:val="0"/>
        <w:spacing w:after="0" w:line="240"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Učebné osnovy hry na husle </w:t>
      </w:r>
    </w:p>
    <w:p w:rsidR="000E7BE2" w:rsidRPr="00EC4B68" w:rsidRDefault="000E7BE2" w:rsidP="000E7BE2">
      <w:pPr>
        <w:widowControl w:val="0"/>
        <w:numPr>
          <w:ilvl w:val="0"/>
          <w:numId w:val="26"/>
        </w:numPr>
        <w:tabs>
          <w:tab w:val="clear" w:pos="720"/>
          <w:tab w:val="num" w:pos="646"/>
        </w:tabs>
        <w:overflowPunct w:val="0"/>
        <w:autoSpaceDE w:val="0"/>
        <w:autoSpaceDN w:val="0"/>
        <w:adjustRightInd w:val="0"/>
        <w:spacing w:after="0" w:line="240"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Učebné osnovy tanečného odboru základnej umeleckej školy </w:t>
      </w:r>
    </w:p>
    <w:p w:rsidR="000E7BE2" w:rsidRPr="00EC4B68" w:rsidRDefault="000E7BE2" w:rsidP="000E7BE2">
      <w:pPr>
        <w:widowControl w:val="0"/>
        <w:numPr>
          <w:ilvl w:val="0"/>
          <w:numId w:val="26"/>
        </w:numPr>
        <w:tabs>
          <w:tab w:val="clear" w:pos="720"/>
          <w:tab w:val="num" w:pos="646"/>
        </w:tabs>
        <w:overflowPunct w:val="0"/>
        <w:autoSpaceDE w:val="0"/>
        <w:autoSpaceDN w:val="0"/>
        <w:adjustRightInd w:val="0"/>
        <w:spacing w:after="0" w:line="240"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Učebné osnovy výtvarného odboru základnej umeleckej školy </w:t>
      </w:r>
    </w:p>
    <w:p w:rsidR="000E7BE2" w:rsidRPr="00EC4B68" w:rsidRDefault="000E7BE2" w:rsidP="000E7BE2">
      <w:pPr>
        <w:widowControl w:val="0"/>
        <w:numPr>
          <w:ilvl w:val="1"/>
          <w:numId w:val="27"/>
        </w:numPr>
        <w:tabs>
          <w:tab w:val="clear" w:pos="1440"/>
          <w:tab w:val="num" w:pos="646"/>
        </w:tabs>
        <w:overflowPunct w:val="0"/>
        <w:autoSpaceDE w:val="0"/>
        <w:autoSpaceDN w:val="0"/>
        <w:adjustRightInd w:val="0"/>
        <w:spacing w:after="0" w:line="240"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ISCED 1B – štátny vzdelávací program pre primárne umelecké vzdelanie (platný vzor) </w:t>
      </w:r>
    </w:p>
    <w:p w:rsidR="000E7BE2" w:rsidRPr="00EC4B68" w:rsidRDefault="000E7BE2" w:rsidP="000E7BE2">
      <w:pPr>
        <w:widowControl w:val="0"/>
        <w:autoSpaceDE w:val="0"/>
        <w:autoSpaceDN w:val="0"/>
        <w:adjustRightInd w:val="0"/>
        <w:spacing w:after="0" w:line="18" w:lineRule="exact"/>
        <w:rPr>
          <w:rFonts w:ascii="Times New Roman" w:hAnsi="Times New Roman" w:cs="Times New Roman"/>
          <w:sz w:val="24"/>
          <w:szCs w:val="24"/>
        </w:rPr>
      </w:pPr>
    </w:p>
    <w:p w:rsidR="000E7BE2" w:rsidRPr="00EC4B68" w:rsidRDefault="000E7BE2" w:rsidP="000E7BE2">
      <w:pPr>
        <w:widowControl w:val="0"/>
        <w:numPr>
          <w:ilvl w:val="1"/>
          <w:numId w:val="27"/>
        </w:numPr>
        <w:tabs>
          <w:tab w:val="clear" w:pos="1440"/>
          <w:tab w:val="num" w:pos="646"/>
        </w:tabs>
        <w:overflowPunct w:val="0"/>
        <w:autoSpaceDE w:val="0"/>
        <w:autoSpaceDN w:val="0"/>
        <w:adjustRightInd w:val="0"/>
        <w:spacing w:after="0" w:line="224" w:lineRule="auto"/>
        <w:ind w:left="646" w:hanging="353"/>
        <w:jc w:val="both"/>
        <w:rPr>
          <w:rFonts w:ascii="Times New Roman" w:hAnsi="Times New Roman" w:cs="Times New Roman"/>
          <w:sz w:val="24"/>
          <w:szCs w:val="24"/>
        </w:rPr>
      </w:pPr>
      <w:r w:rsidRPr="00EC4B68">
        <w:rPr>
          <w:rFonts w:ascii="Times New Roman" w:hAnsi="Times New Roman" w:cs="Times New Roman"/>
          <w:sz w:val="24"/>
          <w:szCs w:val="24"/>
        </w:rPr>
        <w:t xml:space="preserve">ISCED 2B – štátny vzdelávací program pre nižšie sekundárne vzdelanie (platný vzor) </w:t>
      </w:r>
    </w:p>
    <w:p w:rsidR="000E7BE2" w:rsidRPr="00EC4B68" w:rsidRDefault="000E7BE2" w:rsidP="000E7BE2">
      <w:pPr>
        <w:widowControl w:val="0"/>
        <w:autoSpaceDE w:val="0"/>
        <w:autoSpaceDN w:val="0"/>
        <w:adjustRightInd w:val="0"/>
        <w:spacing w:after="0" w:line="80" w:lineRule="exact"/>
        <w:rPr>
          <w:rFonts w:ascii="Times New Roman" w:hAnsi="Times New Roman" w:cs="Times New Roman"/>
          <w:sz w:val="24"/>
          <w:szCs w:val="24"/>
        </w:rPr>
      </w:pPr>
    </w:p>
    <w:p w:rsidR="000E7BE2" w:rsidRPr="00EC4B68" w:rsidRDefault="000E7BE2" w:rsidP="000E7BE2">
      <w:pPr>
        <w:widowControl w:val="0"/>
        <w:numPr>
          <w:ilvl w:val="1"/>
          <w:numId w:val="27"/>
        </w:numPr>
        <w:tabs>
          <w:tab w:val="clear" w:pos="1440"/>
          <w:tab w:val="num" w:pos="646"/>
        </w:tabs>
        <w:overflowPunct w:val="0"/>
        <w:autoSpaceDE w:val="0"/>
        <w:autoSpaceDN w:val="0"/>
        <w:adjustRightInd w:val="0"/>
        <w:spacing w:after="0"/>
        <w:ind w:left="646" w:right="2760" w:hanging="353"/>
        <w:jc w:val="both"/>
        <w:rPr>
          <w:rFonts w:ascii="Times New Roman" w:hAnsi="Times New Roman" w:cs="Times New Roman"/>
          <w:sz w:val="24"/>
          <w:szCs w:val="24"/>
        </w:rPr>
      </w:pPr>
      <w:r w:rsidRPr="00EC4B68">
        <w:rPr>
          <w:rFonts w:ascii="Times New Roman" w:hAnsi="Times New Roman" w:cs="Times New Roman"/>
          <w:sz w:val="24"/>
          <w:szCs w:val="24"/>
        </w:rPr>
        <w:t>Školský vzdelávací program Základnej umeleckej školy v Hiadli</w:t>
      </w:r>
    </w:p>
    <w:p w:rsidR="000E7BE2" w:rsidRPr="00EC4B68" w:rsidRDefault="000E7BE2" w:rsidP="000E7BE2">
      <w:pPr>
        <w:widowControl w:val="0"/>
        <w:overflowPunct w:val="0"/>
        <w:autoSpaceDE w:val="0"/>
        <w:autoSpaceDN w:val="0"/>
        <w:adjustRightInd w:val="0"/>
        <w:spacing w:after="0"/>
        <w:ind w:right="2760"/>
        <w:jc w:val="both"/>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ind w:right="2760"/>
        <w:jc w:val="both"/>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ind w:right="2760"/>
        <w:jc w:val="both"/>
        <w:rPr>
          <w:rFonts w:ascii="Times New Roman" w:hAnsi="Times New Roman" w:cs="Times New Roman"/>
          <w:sz w:val="24"/>
          <w:szCs w:val="24"/>
        </w:rPr>
      </w:pPr>
    </w:p>
    <w:tbl>
      <w:tblPr>
        <w:tblpPr w:leftFromText="141" w:rightFromText="141" w:vertAnchor="text" w:tblpX="39"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99"/>
      </w:tblGrid>
      <w:tr w:rsidR="0075578A" w:rsidRPr="00EC4B68" w:rsidTr="0075578A">
        <w:trPr>
          <w:trHeight w:val="363"/>
        </w:trPr>
        <w:tc>
          <w:tcPr>
            <w:tcW w:w="6799" w:type="dxa"/>
          </w:tcPr>
          <w:p w:rsidR="0075578A" w:rsidRPr="00EC4B68" w:rsidRDefault="0075578A" w:rsidP="0075578A">
            <w:pPr>
              <w:widowControl w:val="0"/>
              <w:overflowPunct w:val="0"/>
              <w:autoSpaceDE w:val="0"/>
              <w:autoSpaceDN w:val="0"/>
              <w:adjustRightInd w:val="0"/>
              <w:spacing w:after="0"/>
              <w:ind w:right="2760"/>
              <w:jc w:val="both"/>
              <w:rPr>
                <w:rFonts w:ascii="Times New Roman" w:hAnsi="Times New Roman" w:cs="Times New Roman"/>
                <w:b/>
                <w:sz w:val="28"/>
                <w:szCs w:val="28"/>
              </w:rPr>
            </w:pPr>
            <w:r w:rsidRPr="00EC4B68">
              <w:rPr>
                <w:rFonts w:ascii="Times New Roman" w:hAnsi="Times New Roman" w:cs="Times New Roman"/>
                <w:b/>
                <w:sz w:val="28"/>
                <w:szCs w:val="28"/>
              </w:rPr>
              <w:t>7. Údaje o zamestnancoch školy</w:t>
            </w:r>
          </w:p>
        </w:tc>
      </w:tr>
    </w:tbl>
    <w:p w:rsidR="000E7BE2" w:rsidRPr="00EC4B68" w:rsidRDefault="000E7BE2" w:rsidP="000E7BE2">
      <w:pPr>
        <w:widowControl w:val="0"/>
        <w:overflowPunct w:val="0"/>
        <w:autoSpaceDE w:val="0"/>
        <w:autoSpaceDN w:val="0"/>
        <w:adjustRightInd w:val="0"/>
        <w:spacing w:after="0"/>
        <w:ind w:right="2760"/>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0" w:lineRule="exact"/>
        <w:rPr>
          <w:rFonts w:ascii="Times New Roman" w:hAnsi="Times New Roman" w:cs="Times New Roman"/>
          <w:sz w:val="24"/>
          <w:szCs w:val="24"/>
        </w:rPr>
      </w:pPr>
    </w:p>
    <w:p w:rsidR="000E7BE2" w:rsidRPr="00EC4B68" w:rsidRDefault="000E7BE2" w:rsidP="000E7BE2">
      <w:pPr>
        <w:pStyle w:val="Nadpis3"/>
        <w:spacing w:line="326" w:lineRule="auto"/>
        <w:ind w:left="-5"/>
        <w:rPr>
          <w:rFonts w:ascii="Times New Roman" w:hAnsi="Times New Roman" w:cs="Times New Roman"/>
          <w:color w:val="000000" w:themeColor="text1"/>
        </w:rPr>
      </w:pPr>
      <w:r w:rsidRPr="00EC4B68">
        <w:rPr>
          <w:rFonts w:ascii="Times New Roman" w:hAnsi="Times New Roman" w:cs="Times New Roman"/>
          <w:color w:val="000000" w:themeColor="text1"/>
        </w:rPr>
        <w:t xml:space="preserve">7.1. Údaje o fyzickom počte zamestnancov a  plnení kvalifikačného predpokladu pedagogických zamestnancov školy ku dňu koncoročnej kvalifikácie (§ 2 ods. 1 písm. g) </w:t>
      </w:r>
    </w:p>
    <w:p w:rsidR="000E7BE2" w:rsidRPr="00EC4B68" w:rsidRDefault="000E7BE2" w:rsidP="000E7BE2">
      <w:pPr>
        <w:spacing w:after="0"/>
        <w:rPr>
          <w:rFonts w:ascii="Times New Roman" w:eastAsia="Times New Roman" w:hAnsi="Times New Roman" w:cs="Times New Roman"/>
          <w:b/>
          <w:sz w:val="24"/>
        </w:rPr>
      </w:pPr>
      <w:r w:rsidRPr="00EC4B68">
        <w:rPr>
          <w:rFonts w:ascii="Times New Roman" w:eastAsia="Times New Roman" w:hAnsi="Times New Roman" w:cs="Times New Roman"/>
          <w:b/>
          <w:sz w:val="24"/>
        </w:rPr>
        <w:t xml:space="preserve">   </w:t>
      </w:r>
    </w:p>
    <w:p w:rsidR="000E7BE2" w:rsidRPr="00EC4B68" w:rsidRDefault="000E7BE2" w:rsidP="000E7BE2">
      <w:pPr>
        <w:spacing w:after="0"/>
        <w:rPr>
          <w:rFonts w:ascii="Times New Roman" w:eastAsia="Times New Roman" w:hAnsi="Times New Roman" w:cs="Times New Roman"/>
          <w:b/>
          <w:sz w:val="24"/>
        </w:rPr>
      </w:pPr>
    </w:p>
    <w:p w:rsidR="000E7BE2" w:rsidRPr="00EC4B68" w:rsidRDefault="000E7BE2" w:rsidP="000E7BE2">
      <w:pPr>
        <w:spacing w:after="0"/>
        <w:rPr>
          <w:rFonts w:ascii="Times New Roman" w:eastAsia="Times New Roman" w:hAnsi="Times New Roman" w:cs="Times New Roman"/>
          <w:b/>
          <w:sz w:val="24"/>
        </w:rPr>
      </w:pPr>
    </w:p>
    <w:p w:rsidR="000E7BE2" w:rsidRPr="00EC4B68" w:rsidRDefault="000E7BE2" w:rsidP="000E7BE2">
      <w:pPr>
        <w:spacing w:after="0"/>
        <w:rPr>
          <w:rFonts w:ascii="Times New Roman" w:hAnsi="Times New Roman" w:cs="Times New Roman"/>
        </w:rPr>
      </w:pPr>
      <w:r w:rsidRPr="00EC4B68">
        <w:rPr>
          <w:rFonts w:ascii="Times New Roman" w:eastAsia="Times New Roman" w:hAnsi="Times New Roman" w:cs="Times New Roman"/>
          <w:b/>
          <w:sz w:val="24"/>
        </w:rPr>
        <w:t xml:space="preserve">  </w:t>
      </w:r>
      <w:r w:rsidRPr="00EC4B68">
        <w:rPr>
          <w:rFonts w:ascii="Times New Roman" w:eastAsia="Times New Roman" w:hAnsi="Times New Roman" w:cs="Times New Roman"/>
          <w:sz w:val="24"/>
        </w:rPr>
        <w:t xml:space="preserve"> </w:t>
      </w:r>
    </w:p>
    <w:tbl>
      <w:tblPr>
        <w:tblStyle w:val="TableGrid"/>
        <w:tblW w:w="3271" w:type="dxa"/>
        <w:tblInd w:w="-57" w:type="dxa"/>
        <w:tblCellMar>
          <w:left w:w="70" w:type="dxa"/>
          <w:right w:w="12" w:type="dxa"/>
        </w:tblCellMar>
        <w:tblLook w:val="04A0" w:firstRow="1" w:lastRow="0" w:firstColumn="1" w:lastColumn="0" w:noHBand="0" w:noVBand="1"/>
      </w:tblPr>
      <w:tblGrid>
        <w:gridCol w:w="2453"/>
        <w:gridCol w:w="818"/>
      </w:tblGrid>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3"/>
              <w:jc w:val="center"/>
              <w:rPr>
                <w:rFonts w:ascii="Times New Roman" w:hAnsi="Times New Roman" w:cs="Times New Roman"/>
              </w:rPr>
            </w:pPr>
            <w:r w:rsidRPr="00EC4B68">
              <w:rPr>
                <w:rFonts w:ascii="Times New Roman" w:eastAsia="Times New Roman" w:hAnsi="Times New Roman" w:cs="Times New Roman"/>
                <w:b/>
                <w:sz w:val="24"/>
              </w:rPr>
              <w:t xml:space="preserve">ZUŠ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left="58"/>
              <w:rPr>
                <w:rFonts w:ascii="Times New Roman" w:hAnsi="Times New Roman" w:cs="Times New Roman"/>
              </w:rPr>
            </w:pPr>
            <w:r w:rsidRPr="00EC4B68">
              <w:rPr>
                <w:rFonts w:ascii="Times New Roman" w:eastAsia="Times New Roman" w:hAnsi="Times New Roman" w:cs="Times New Roman"/>
                <w:b/>
                <w:sz w:val="24"/>
              </w:rPr>
              <w:t xml:space="preserve">Počet </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zamestnanci ZUŠ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15</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b/>
                <w:sz w:val="24"/>
              </w:rPr>
              <w:t xml:space="preserve">Z toho PZ*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14</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Z počtu PZ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jc w:val="right"/>
              <w:rPr>
                <w:rFonts w:ascii="Times New Roman" w:hAnsi="Times New Roman" w:cs="Times New Roman"/>
              </w:rPr>
            </w:pPr>
            <w:r w:rsidRPr="00EC4B68">
              <w:rPr>
                <w:rFonts w:ascii="Times New Roman" w:eastAsia="Times New Roman" w:hAnsi="Times New Roman" w:cs="Times New Roman"/>
                <w:sz w:val="24"/>
              </w:rPr>
              <w:t xml:space="preserve"> </w:t>
            </w:r>
          </w:p>
        </w:tc>
      </w:tr>
      <w:tr w:rsidR="000E7BE2" w:rsidRPr="00EC4B68" w:rsidTr="009758D2">
        <w:trPr>
          <w:trHeight w:val="288"/>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 kvalifikovaní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 xml:space="preserve">13 </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 nekvalifikovaní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 xml:space="preserve">1 </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 dopĺňajú si vzdelanie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 xml:space="preserve">1 </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b/>
                <w:sz w:val="24"/>
              </w:rPr>
              <w:t xml:space="preserve">Z toho NZ**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1</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Z počtu NZ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jc w:val="right"/>
              <w:rPr>
                <w:rFonts w:ascii="Times New Roman" w:hAnsi="Times New Roman" w:cs="Times New Roman"/>
              </w:rPr>
            </w:pPr>
            <w:r w:rsidRPr="00EC4B68">
              <w:rPr>
                <w:rFonts w:ascii="Times New Roman" w:eastAsia="Times New Roman" w:hAnsi="Times New Roman" w:cs="Times New Roman"/>
                <w:sz w:val="24"/>
              </w:rPr>
              <w:t xml:space="preserve"> </w:t>
            </w:r>
          </w:p>
        </w:tc>
      </w:tr>
      <w:tr w:rsidR="000E7BE2" w:rsidRPr="00EC4B68" w:rsidTr="009758D2">
        <w:trPr>
          <w:trHeight w:val="286"/>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b/>
                <w:sz w:val="24"/>
              </w:rPr>
              <w:t xml:space="preserve">- </w:t>
            </w:r>
            <w:r w:rsidRPr="00EC4B68">
              <w:rPr>
                <w:rFonts w:ascii="Times New Roman" w:eastAsia="Times New Roman" w:hAnsi="Times New Roman" w:cs="Times New Roman"/>
                <w:sz w:val="24"/>
              </w:rPr>
              <w:t>upratovačky</w:t>
            </w:r>
            <w:r w:rsidRPr="00EC4B68">
              <w:rPr>
                <w:rFonts w:ascii="Times New Roman" w:eastAsia="Times New Roman" w:hAnsi="Times New Roman" w:cs="Times New Roman"/>
                <w:b/>
                <w:sz w:val="24"/>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 xml:space="preserve">0 </w:t>
            </w:r>
          </w:p>
        </w:tc>
      </w:tr>
      <w:tr w:rsidR="000E7BE2" w:rsidRPr="00EC4B68" w:rsidTr="009758D2">
        <w:trPr>
          <w:trHeight w:val="288"/>
        </w:trPr>
        <w:tc>
          <w:tcPr>
            <w:tcW w:w="245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b/>
                <w:sz w:val="24"/>
              </w:rPr>
              <w:t xml:space="preserve">- </w:t>
            </w:r>
            <w:r w:rsidRPr="00EC4B68">
              <w:rPr>
                <w:rFonts w:ascii="Times New Roman" w:eastAsia="Times New Roman" w:hAnsi="Times New Roman" w:cs="Times New Roman"/>
                <w:sz w:val="24"/>
              </w:rPr>
              <w:t xml:space="preserve">ostatní </w:t>
            </w:r>
            <w:r w:rsidRPr="00EC4B68">
              <w:rPr>
                <w:rFonts w:ascii="Times New Roman" w:eastAsia="Times New Roman" w:hAnsi="Times New Roman" w:cs="Times New Roman"/>
                <w:b/>
                <w:sz w:val="24"/>
              </w:rPr>
              <w:t xml:space="preserve"> </w:t>
            </w:r>
          </w:p>
        </w:tc>
        <w:tc>
          <w:tcPr>
            <w:tcW w:w="818"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right="60"/>
              <w:jc w:val="right"/>
              <w:rPr>
                <w:rFonts w:ascii="Times New Roman" w:hAnsi="Times New Roman" w:cs="Times New Roman"/>
              </w:rPr>
            </w:pPr>
            <w:r w:rsidRPr="00EC4B68">
              <w:rPr>
                <w:rFonts w:ascii="Times New Roman" w:eastAsia="Times New Roman" w:hAnsi="Times New Roman" w:cs="Times New Roman"/>
                <w:sz w:val="24"/>
              </w:rPr>
              <w:t xml:space="preserve">1 </w:t>
            </w:r>
          </w:p>
        </w:tc>
      </w:tr>
    </w:tbl>
    <w:p w:rsidR="000E7BE2" w:rsidRPr="00EC4B68" w:rsidRDefault="000E7BE2" w:rsidP="000E7BE2">
      <w:pPr>
        <w:spacing w:after="0"/>
        <w:rPr>
          <w:rFonts w:ascii="Times New Roman" w:eastAsia="Times New Roman" w:hAnsi="Times New Roman" w:cs="Times New Roman"/>
          <w:b/>
          <w:sz w:val="24"/>
        </w:rPr>
      </w:pPr>
      <w:r w:rsidRPr="00EC4B68">
        <w:rPr>
          <w:rFonts w:ascii="Times New Roman" w:eastAsia="Times New Roman" w:hAnsi="Times New Roman" w:cs="Times New Roman"/>
          <w:b/>
          <w:sz w:val="24"/>
        </w:rPr>
        <w:t xml:space="preserve"> </w:t>
      </w:r>
    </w:p>
    <w:p w:rsidR="000E7BE2" w:rsidRPr="00EC4B68" w:rsidRDefault="000E7BE2" w:rsidP="000E7BE2">
      <w:pPr>
        <w:spacing w:after="0"/>
        <w:rPr>
          <w:rFonts w:ascii="Times New Roman" w:hAnsi="Times New Roman" w:cs="Times New Roman"/>
        </w:rPr>
      </w:pPr>
    </w:p>
    <w:p w:rsidR="000E7BE2" w:rsidRPr="00EC4B68" w:rsidRDefault="0075578A" w:rsidP="000E7BE2">
      <w:pPr>
        <w:spacing w:line="360" w:lineRule="auto"/>
        <w:ind w:right="-567"/>
        <w:rPr>
          <w:rFonts w:ascii="Times New Roman" w:eastAsia="Times New Roman" w:hAnsi="Times New Roman" w:cs="Times New Roman"/>
          <w:b/>
          <w:color w:val="000000" w:themeColor="text1"/>
          <w:sz w:val="24"/>
          <w:szCs w:val="24"/>
        </w:rPr>
      </w:pPr>
      <w:r w:rsidRPr="00EC4B68">
        <w:rPr>
          <w:rFonts w:ascii="Times New Roman" w:eastAsia="Times New Roman" w:hAnsi="Times New Roman" w:cs="Times New Roman"/>
          <w:b/>
          <w:sz w:val="24"/>
        </w:rPr>
        <w:t>7.2</w:t>
      </w:r>
      <w:r w:rsidR="000E7BE2" w:rsidRPr="00EC4B68">
        <w:rPr>
          <w:rFonts w:ascii="Times New Roman" w:eastAsia="Times New Roman" w:hAnsi="Times New Roman" w:cs="Times New Roman"/>
          <w:b/>
          <w:sz w:val="24"/>
        </w:rPr>
        <w:t xml:space="preserve"> </w:t>
      </w:r>
      <w:r w:rsidR="000E7BE2" w:rsidRPr="00EC4B68">
        <w:rPr>
          <w:rFonts w:ascii="Times New Roman" w:hAnsi="Times New Roman" w:cs="Times New Roman"/>
          <w:b/>
          <w:color w:val="000000" w:themeColor="text1"/>
          <w:sz w:val="24"/>
          <w:szCs w:val="24"/>
          <w:u w:val="single"/>
        </w:rPr>
        <w:t>Pedagogickí zamestnanci SZUŠ, Hiadeľ 14, 976 61 Hiadeľ</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Mgr.art. Peter Kovács  </w:t>
      </w:r>
      <w:r w:rsidRPr="00EC4B68">
        <w:rPr>
          <w:rFonts w:ascii="Times New Roman" w:hAnsi="Times New Roman" w:cs="Times New Roman"/>
          <w:sz w:val="24"/>
          <w:szCs w:val="24"/>
        </w:rPr>
        <w:tab/>
        <w:t xml:space="preserve"> Riaditeľ </w:t>
      </w:r>
      <w:r w:rsidR="008A220C">
        <w:rPr>
          <w:rFonts w:ascii="Times New Roman" w:hAnsi="Times New Roman" w:cs="Times New Roman"/>
          <w:sz w:val="24"/>
          <w:szCs w:val="24"/>
        </w:rPr>
        <w:t>S</w:t>
      </w:r>
      <w:r w:rsidRPr="00EC4B68">
        <w:rPr>
          <w:rFonts w:ascii="Times New Roman" w:hAnsi="Times New Roman" w:cs="Times New Roman"/>
          <w:sz w:val="24"/>
          <w:szCs w:val="24"/>
        </w:rPr>
        <w:t>zuš, dychové nástroje</w:t>
      </w:r>
    </w:p>
    <w:p w:rsidR="000E7BE2" w:rsidRPr="00EC4B68" w:rsidRDefault="000E7BE2" w:rsidP="000E7BE2">
      <w:pPr>
        <w:jc w:val="both"/>
        <w:rPr>
          <w:rFonts w:ascii="Times New Roman" w:hAnsi="Times New Roman" w:cs="Times New Roman"/>
          <w:sz w:val="24"/>
          <w:szCs w:val="24"/>
          <w:lang w:val="cs-CZ"/>
        </w:rPr>
      </w:pPr>
      <w:r w:rsidRPr="00EC4B68">
        <w:rPr>
          <w:rFonts w:ascii="Times New Roman" w:hAnsi="Times New Roman" w:cs="Times New Roman"/>
          <w:sz w:val="24"/>
          <w:szCs w:val="24"/>
        </w:rPr>
        <w:t xml:space="preserve">Dis.art. Jana Fiľová  </w:t>
      </w:r>
      <w:r w:rsidRPr="00EC4B68">
        <w:rPr>
          <w:rFonts w:ascii="Times New Roman" w:hAnsi="Times New Roman" w:cs="Times New Roman"/>
          <w:sz w:val="24"/>
          <w:szCs w:val="24"/>
        </w:rPr>
        <w:tab/>
      </w:r>
      <w:r w:rsidRPr="00EC4B68">
        <w:rPr>
          <w:rFonts w:ascii="Times New Roman" w:hAnsi="Times New Roman" w:cs="Times New Roman"/>
          <w:sz w:val="24"/>
          <w:szCs w:val="24"/>
        </w:rPr>
        <w:tab/>
        <w:t>Zástupca Riaditeľa</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Mgr. Peter Klempa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výtvarný odbor</w:t>
      </w: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ind w:left="1416"/>
        <w:rPr>
          <w:rFonts w:ascii="Times New Roman" w:hAnsi="Times New Roman" w:cs="Times New Roman"/>
          <w:sz w:val="24"/>
          <w:szCs w:val="24"/>
        </w:rPr>
      </w:pPr>
      <w:r w:rsidRPr="00EC4B68">
        <w:rPr>
          <w:rFonts w:ascii="Times New Roman" w:hAnsi="Times New Roman" w:cs="Times New Roman"/>
          <w:i/>
          <w:iCs/>
          <w:sz w:val="24"/>
          <w:szCs w:val="24"/>
        </w:rPr>
        <w:t xml:space="preserve">  Správa o výchovno-vzdelávacej činnos</w:t>
      </w:r>
      <w:r w:rsidR="00E5556F" w:rsidRPr="00EC4B68">
        <w:rPr>
          <w:rFonts w:ascii="Times New Roman" w:hAnsi="Times New Roman" w:cs="Times New Roman"/>
          <w:i/>
          <w:iCs/>
          <w:sz w:val="24"/>
          <w:szCs w:val="24"/>
        </w:rPr>
        <w:t>ti SZUŠ Hiadeľ</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71904" behindDoc="1" locked="0" layoutInCell="0" allowOverlap="1">
                <wp:simplePos x="0" y="0"/>
                <wp:positionH relativeFrom="column">
                  <wp:posOffset>-210185</wp:posOffset>
                </wp:positionH>
                <wp:positionV relativeFrom="paragraph">
                  <wp:posOffset>18414</wp:posOffset>
                </wp:positionV>
                <wp:extent cx="6010275" cy="0"/>
                <wp:effectExtent l="0" t="0" r="28575" b="19050"/>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E48D" id="Rovná spojnica 3" o:spid="_x0000_s1026" style="position:absolute;z-index:-25154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5pt,1.45pt" to="4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" o:allowincell="f" strokeweight=".16931mm"/>
            </w:pict>
          </mc:Fallback>
        </mc:AlternateContent>
      </w:r>
    </w:p>
    <w:p w:rsidR="0075578A" w:rsidRPr="00EC4B68" w:rsidRDefault="0075578A" w:rsidP="000E7BE2">
      <w:pPr>
        <w:widowControl w:val="0"/>
        <w:autoSpaceDE w:val="0"/>
        <w:autoSpaceDN w:val="0"/>
        <w:adjustRightInd w:val="0"/>
        <w:spacing w:after="0" w:line="240" w:lineRule="auto"/>
        <w:jc w:val="center"/>
        <w:rPr>
          <w:rFonts w:ascii="Times New Roman" w:hAnsi="Times New Roman" w:cs="Times New Roman"/>
          <w:b/>
          <w:bCs/>
          <w:sz w:val="24"/>
          <w:szCs w:val="24"/>
        </w:r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73952" behindDoc="1" locked="0" layoutInCell="0" allowOverlap="1">
                <wp:simplePos x="0" y="0"/>
                <wp:positionH relativeFrom="column">
                  <wp:posOffset>-251460</wp:posOffset>
                </wp:positionH>
                <wp:positionV relativeFrom="paragraph">
                  <wp:posOffset>17779</wp:posOffset>
                </wp:positionV>
                <wp:extent cx="6238240" cy="0"/>
                <wp:effectExtent l="0" t="0" r="29210" b="1905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2920D" id="Rovná spojnica 2" o:spid="_x0000_s1026" style="position:absolute;z-index:-25154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pt" to="47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" o:allowincell="f" strokeweight=".48pt"/>
            </w:pict>
          </mc:Fallback>
        </mc:AlternateContent>
      </w: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Mgr. František Turák  CSc.   </w:t>
      </w:r>
      <w:r w:rsidRPr="00EC4B68">
        <w:rPr>
          <w:rFonts w:ascii="Times New Roman" w:hAnsi="Times New Roman" w:cs="Times New Roman"/>
          <w:sz w:val="24"/>
          <w:szCs w:val="24"/>
        </w:rPr>
        <w:tab/>
        <w:t xml:space="preserve">  Klavír</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Bc. Tatiana Jánošová   </w:t>
      </w:r>
      <w:r w:rsidRPr="00EC4B68">
        <w:rPr>
          <w:rFonts w:ascii="Times New Roman" w:hAnsi="Times New Roman" w:cs="Times New Roman"/>
          <w:sz w:val="24"/>
          <w:szCs w:val="24"/>
        </w:rPr>
        <w:tab/>
        <w:t xml:space="preserve"> tanec, lit.dram.</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Bc. Henrieta Potančoková </w:t>
      </w:r>
      <w:r w:rsidRPr="00EC4B68">
        <w:rPr>
          <w:rFonts w:ascii="Times New Roman" w:hAnsi="Times New Roman" w:cs="Times New Roman"/>
          <w:sz w:val="24"/>
          <w:szCs w:val="24"/>
        </w:rPr>
        <w:tab/>
        <w:t xml:space="preserve"> tanec</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Eva Ďurošová Phd.</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lit.dram.</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Jozef Farkaš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husle</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Mgr.art. Veronika Škrovinová -  Hudobná teória</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Mgr.art. Andrea Krestianová - lit.dram</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Slavomír Michna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gitara, hudobná teória, audio vizuálny odbor</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Mgr. Nikola Kršjaková </w:t>
      </w:r>
      <w:r w:rsidRPr="00EC4B68">
        <w:rPr>
          <w:rFonts w:ascii="Times New Roman" w:hAnsi="Times New Roman" w:cs="Times New Roman"/>
          <w:sz w:val="24"/>
          <w:szCs w:val="24"/>
        </w:rPr>
        <w:tab/>
        <w:t xml:space="preserve"> tanec</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Ing. Igor Kšenzuliak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tanec</w:t>
      </w:r>
    </w:p>
    <w:p w:rsidR="000E7BE2" w:rsidRPr="00EC4B68" w:rsidRDefault="000E7BE2" w:rsidP="000E7BE2">
      <w:pPr>
        <w:jc w:val="both"/>
        <w:rPr>
          <w:rFonts w:ascii="Times New Roman" w:hAnsi="Times New Roman" w:cs="Times New Roman"/>
          <w:sz w:val="24"/>
          <w:szCs w:val="24"/>
        </w:rPr>
      </w:pPr>
      <w:r w:rsidRPr="00EC4B68">
        <w:rPr>
          <w:rFonts w:ascii="Times New Roman" w:hAnsi="Times New Roman" w:cs="Times New Roman"/>
          <w:sz w:val="24"/>
          <w:szCs w:val="24"/>
        </w:rPr>
        <w:t xml:space="preserve">Mgr. Lea Sviteková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tanec</w:t>
      </w: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E5556F" w:rsidRPr="00EC4B68" w:rsidRDefault="00E5556F" w:rsidP="000E7BE2">
      <w:pPr>
        <w:jc w:val="both"/>
        <w:rPr>
          <w:rFonts w:ascii="Times New Roman" w:hAnsi="Times New Roman" w:cs="Times New Roman"/>
          <w:sz w:val="24"/>
          <w:szCs w:val="24"/>
        </w:rPr>
      </w:pP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 xml:space="preserve">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72928" behindDoc="1" locked="0" layoutInCell="0" allowOverlap="1">
                <wp:simplePos x="0" y="0"/>
                <wp:positionH relativeFrom="column">
                  <wp:posOffset>-210185</wp:posOffset>
                </wp:positionH>
                <wp:positionV relativeFrom="paragraph">
                  <wp:posOffset>18414</wp:posOffset>
                </wp:positionV>
                <wp:extent cx="6010275" cy="0"/>
                <wp:effectExtent l="0" t="0" r="28575" b="19050"/>
                <wp:wrapNone/>
                <wp:docPr id="166" name="Rovná spojnica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7B1C9" id="Rovná spojnica 166" o:spid="_x0000_s1026" style="position:absolute;z-index:-25154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5pt,1.45pt" to="456.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" o:allowincell="f" strokeweight=".16931mm"/>
            </w:pict>
          </mc:Fallback>
        </mc:AlternateContent>
      </w:r>
    </w:p>
    <w:p w:rsidR="000E7BE2" w:rsidRPr="00EC4B68" w:rsidRDefault="000E7BE2" w:rsidP="000E7BE2">
      <w:pPr>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120" w:bottom="1022" w:left="1154" w:header="708" w:footer="708" w:gutter="0"/>
          <w:cols w:space="708" w:equalWidth="0">
            <w:col w:w="9626"/>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12" w:name="page13"/>
      <w:bookmarkEnd w:id="12"/>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7568" behindDoc="1" locked="0" layoutInCell="0" allowOverlap="1">
                <wp:simplePos x="0" y="0"/>
                <wp:positionH relativeFrom="column">
                  <wp:posOffset>-251460</wp:posOffset>
                </wp:positionH>
                <wp:positionV relativeFrom="paragraph">
                  <wp:posOffset>17779</wp:posOffset>
                </wp:positionV>
                <wp:extent cx="6238240" cy="0"/>
                <wp:effectExtent l="0" t="0" r="29210" b="19050"/>
                <wp:wrapNone/>
                <wp:docPr id="165" name="Rovná spojnica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7D4DF" id="Rovná spojnica 165" o:spid="_x0000_s1026" style="position:absolute;z-index:-25155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pt" to="47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" o:allowincell="f" strokeweight=".48pt"/>
            </w:pict>
          </mc:Fallback>
        </mc:AlternateContent>
      </w:r>
    </w:p>
    <w:p w:rsidR="000E7BE2" w:rsidRPr="00EC4B68" w:rsidRDefault="000E7BE2" w:rsidP="000E7BE2">
      <w:pPr>
        <w:widowControl w:val="0"/>
        <w:autoSpaceDE w:val="0"/>
        <w:autoSpaceDN w:val="0"/>
        <w:adjustRightInd w:val="0"/>
        <w:spacing w:after="0" w:line="378"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9"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9"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19" w:lineRule="exact"/>
        <w:rPr>
          <w:rFonts w:ascii="Times New Roman" w:hAnsi="Times New Roman" w:cs="Times New Roman"/>
          <w:sz w:val="24"/>
          <w:szCs w:val="24"/>
        </w:rPr>
      </w:pPr>
    </w:p>
    <w:p w:rsidR="000E7BE2" w:rsidRPr="00EC4B68" w:rsidRDefault="0075578A" w:rsidP="000E7BE2">
      <w:pPr>
        <w:widowControl w:val="0"/>
        <w:overflowPunct w:val="0"/>
        <w:autoSpaceDE w:val="0"/>
        <w:autoSpaceDN w:val="0"/>
        <w:adjustRightInd w:val="0"/>
        <w:spacing w:after="0" w:line="240" w:lineRule="auto"/>
        <w:ind w:left="700"/>
        <w:jc w:val="both"/>
        <w:rPr>
          <w:rFonts w:ascii="Times New Roman" w:hAnsi="Times New Roman" w:cs="Times New Roman"/>
          <w:b/>
          <w:bCs/>
          <w:iCs/>
          <w:sz w:val="24"/>
          <w:szCs w:val="24"/>
        </w:rPr>
      </w:pPr>
      <w:r w:rsidRPr="00EC4B68">
        <w:rPr>
          <w:rFonts w:ascii="Times New Roman" w:hAnsi="Times New Roman" w:cs="Times New Roman"/>
          <w:b/>
          <w:bCs/>
          <w:iCs/>
          <w:sz w:val="24"/>
          <w:szCs w:val="24"/>
        </w:rPr>
        <w:t xml:space="preserve">7.3 </w:t>
      </w:r>
      <w:r w:rsidR="000E7BE2" w:rsidRPr="00EC4B68">
        <w:rPr>
          <w:rFonts w:ascii="Times New Roman" w:hAnsi="Times New Roman" w:cs="Times New Roman"/>
          <w:b/>
          <w:bCs/>
          <w:iCs/>
          <w:sz w:val="24"/>
          <w:szCs w:val="24"/>
        </w:rPr>
        <w:t xml:space="preserve">Vyhodnotenie kontinuálneho vzdelávania PZ SZUŠ: </w:t>
      </w:r>
    </w:p>
    <w:p w:rsidR="000E7BE2" w:rsidRPr="00EC4B68" w:rsidRDefault="000E7BE2" w:rsidP="000E7BE2">
      <w:pPr>
        <w:widowControl w:val="0"/>
        <w:overflowPunct w:val="0"/>
        <w:autoSpaceDE w:val="0"/>
        <w:autoSpaceDN w:val="0"/>
        <w:adjustRightInd w:val="0"/>
        <w:spacing w:after="0" w:line="240" w:lineRule="auto"/>
        <w:ind w:left="700"/>
        <w:jc w:val="both"/>
        <w:rPr>
          <w:rFonts w:ascii="Times New Roman" w:hAnsi="Times New Roman" w:cs="Times New Roman"/>
          <w:b/>
          <w:bCs/>
          <w:i/>
          <w:iCs/>
          <w:sz w:val="24"/>
          <w:szCs w:val="24"/>
        </w:rPr>
      </w:pPr>
    </w:p>
    <w:p w:rsidR="000E7BE2" w:rsidRPr="00EC4B68" w:rsidRDefault="000E7BE2" w:rsidP="000E7BE2">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7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720"/>
        <w:rPr>
          <w:rFonts w:ascii="Times New Roman" w:hAnsi="Times New Roman" w:cs="Times New Roman"/>
          <w:sz w:val="24"/>
          <w:szCs w:val="24"/>
        </w:rPr>
      </w:pPr>
      <w:r w:rsidRPr="00EC4B68">
        <w:rPr>
          <w:rFonts w:ascii="Times New Roman" w:hAnsi="Times New Roman" w:cs="Times New Roman"/>
          <w:sz w:val="24"/>
          <w:szCs w:val="24"/>
        </w:rPr>
        <w:t>Vzhľadom  na  to,  že  mnohé  inštitúcie  predkladajú  v  terajšom  období  rôzne  formy</w:t>
      </w:r>
    </w:p>
    <w:p w:rsidR="000E7BE2" w:rsidRPr="00EC4B68" w:rsidRDefault="000E7BE2" w:rsidP="000E7BE2">
      <w:pPr>
        <w:widowControl w:val="0"/>
        <w:autoSpaceDE w:val="0"/>
        <w:autoSpaceDN w:val="0"/>
        <w:adjustRightInd w:val="0"/>
        <w:spacing w:after="0" w:line="240" w:lineRule="auto"/>
        <w:ind w:left="340"/>
        <w:rPr>
          <w:rFonts w:ascii="Times New Roman" w:hAnsi="Times New Roman" w:cs="Times New Roman"/>
          <w:sz w:val="24"/>
          <w:szCs w:val="24"/>
        </w:rPr>
      </w:pPr>
      <w:r w:rsidRPr="00EC4B68">
        <w:rPr>
          <w:rFonts w:ascii="Times New Roman" w:hAnsi="Times New Roman" w:cs="Times New Roman"/>
          <w:sz w:val="24"/>
          <w:szCs w:val="24"/>
        </w:rPr>
        <w:t>vzdelávania,  pedagógovia  sa  mohli  priebežne  vzdelávať a  dopĺňať si  svoje  poznatky</w:t>
      </w:r>
    </w:p>
    <w:p w:rsidR="000E7BE2" w:rsidRPr="00EC4B68" w:rsidRDefault="000E7BE2" w:rsidP="000E7BE2">
      <w:pPr>
        <w:widowControl w:val="0"/>
        <w:autoSpaceDE w:val="0"/>
        <w:autoSpaceDN w:val="0"/>
        <w:adjustRightInd w:val="0"/>
        <w:spacing w:after="0" w:line="240" w:lineRule="auto"/>
        <w:ind w:left="340"/>
        <w:rPr>
          <w:rFonts w:ascii="Times New Roman" w:hAnsi="Times New Roman" w:cs="Times New Roman"/>
          <w:sz w:val="24"/>
          <w:szCs w:val="24"/>
        </w:rPr>
      </w:pPr>
      <w:r w:rsidRPr="00EC4B68">
        <w:rPr>
          <w:rFonts w:ascii="Times New Roman" w:hAnsi="Times New Roman" w:cs="Times New Roman"/>
          <w:sz w:val="24"/>
          <w:szCs w:val="24"/>
        </w:rPr>
        <w:t>v odbornej  i  pedagogickej  oblasti.  Využívali  najmä   štúdium  kontinuálneho  vzdelávania</w:t>
      </w:r>
    </w:p>
    <w:p w:rsidR="000E7BE2" w:rsidRPr="00EC4B68" w:rsidRDefault="000E7BE2" w:rsidP="000E7BE2">
      <w:pPr>
        <w:widowControl w:val="0"/>
        <w:autoSpaceDE w:val="0"/>
        <w:autoSpaceDN w:val="0"/>
        <w:adjustRightInd w:val="0"/>
        <w:spacing w:after="0" w:line="240" w:lineRule="auto"/>
        <w:ind w:left="340"/>
        <w:rPr>
          <w:rFonts w:ascii="Times New Roman" w:hAnsi="Times New Roman" w:cs="Times New Roman"/>
          <w:sz w:val="24"/>
          <w:szCs w:val="24"/>
        </w:rPr>
      </w:pPr>
      <w:r w:rsidRPr="00EC4B68">
        <w:rPr>
          <w:rFonts w:ascii="Times New Roman" w:hAnsi="Times New Roman" w:cs="Times New Roman"/>
          <w:sz w:val="24"/>
          <w:szCs w:val="24"/>
        </w:rPr>
        <w:t>v MPC v Banskej Byst</w:t>
      </w:r>
      <w:r w:rsidR="008A220C">
        <w:rPr>
          <w:rFonts w:ascii="Times New Roman" w:hAnsi="Times New Roman" w:cs="Times New Roman"/>
          <w:sz w:val="24"/>
          <w:szCs w:val="24"/>
        </w:rPr>
        <w:t>rici a v Bratislave, ale študuj</w:t>
      </w:r>
      <w:r w:rsidRPr="00EC4B68">
        <w:rPr>
          <w:rFonts w:ascii="Times New Roman" w:hAnsi="Times New Roman" w:cs="Times New Roman"/>
          <w:sz w:val="24"/>
          <w:szCs w:val="24"/>
        </w:rPr>
        <w:t>ú i na VŠ umeleckého typu. Vzdelávanie</w:t>
      </w:r>
    </w:p>
    <w:tbl>
      <w:tblPr>
        <w:tblW w:w="0" w:type="auto"/>
        <w:tblInd w:w="340" w:type="dxa"/>
        <w:tblLayout w:type="fixed"/>
        <w:tblCellMar>
          <w:left w:w="0" w:type="dxa"/>
          <w:right w:w="0" w:type="dxa"/>
        </w:tblCellMar>
        <w:tblLook w:val="0000" w:firstRow="0" w:lastRow="0" w:firstColumn="0" w:lastColumn="0" w:noHBand="0" w:noVBand="0"/>
      </w:tblPr>
      <w:tblGrid>
        <w:gridCol w:w="3980"/>
        <w:gridCol w:w="3180"/>
        <w:gridCol w:w="1300"/>
        <w:gridCol w:w="740"/>
      </w:tblGrid>
      <w:tr w:rsidR="000E7BE2" w:rsidRPr="00EC4B68" w:rsidTr="009758D2">
        <w:trPr>
          <w:trHeight w:val="276"/>
        </w:trPr>
        <w:tc>
          <w:tcPr>
            <w:tcW w:w="39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zamestnancov vedenie školy podporilo,</w:t>
            </w:r>
          </w:p>
        </w:tc>
        <w:tc>
          <w:tcPr>
            <w:tcW w:w="31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pretože výsledný efekt sleduje</w:t>
            </w:r>
          </w:p>
        </w:tc>
        <w:tc>
          <w:tcPr>
            <w:tcW w:w="13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skvalitnenie</w:t>
            </w:r>
          </w:p>
        </w:tc>
        <w:tc>
          <w:tcPr>
            <w:tcW w:w="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ind w:left="20"/>
              <w:rPr>
                <w:rFonts w:ascii="Times New Roman" w:hAnsi="Times New Roman" w:cs="Times New Roman"/>
                <w:sz w:val="24"/>
                <w:szCs w:val="24"/>
              </w:rPr>
            </w:pPr>
            <w:r w:rsidRPr="00EC4B68">
              <w:rPr>
                <w:rFonts w:ascii="Times New Roman" w:hAnsi="Times New Roman" w:cs="Times New Roman"/>
                <w:sz w:val="24"/>
                <w:szCs w:val="24"/>
              </w:rPr>
              <w:t>práce</w:t>
            </w:r>
          </w:p>
        </w:tc>
      </w:tr>
      <w:tr w:rsidR="000E7BE2" w:rsidRPr="00EC4B68" w:rsidTr="009758D2">
        <w:trPr>
          <w:trHeight w:val="276"/>
        </w:trPr>
        <w:tc>
          <w:tcPr>
            <w:tcW w:w="39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a úrovne SZUŠ Hiadeľ</w:t>
            </w:r>
          </w:p>
        </w:tc>
        <w:tc>
          <w:tcPr>
            <w:tcW w:w="318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E7BE2" w:rsidRPr="00EC4B68" w:rsidRDefault="000E7BE2" w:rsidP="009758D2">
            <w:pPr>
              <w:widowControl w:val="0"/>
              <w:autoSpaceDE w:val="0"/>
              <w:autoSpaceDN w:val="0"/>
              <w:adjustRightInd w:val="0"/>
              <w:spacing w:after="0" w:line="240" w:lineRule="auto"/>
              <w:rPr>
                <w:rFonts w:ascii="Times New Roman" w:hAnsi="Times New Roman" w:cs="Times New Roman"/>
                <w:sz w:val="24"/>
                <w:szCs w:val="24"/>
              </w:rPr>
            </w:pPr>
          </w:p>
        </w:tc>
      </w:tr>
      <w:tr w:rsidR="000E7BE2" w:rsidRPr="00EC4B68" w:rsidTr="009758D2">
        <w:trPr>
          <w:trHeight w:val="276"/>
        </w:trPr>
        <w:tc>
          <w:tcPr>
            <w:tcW w:w="3980" w:type="dxa"/>
            <w:tcBorders>
              <w:top w:val="nil"/>
              <w:left w:val="nil"/>
              <w:bottom w:val="nil"/>
              <w:right w:val="nil"/>
            </w:tcBorders>
            <w:vAlign w:val="bottom"/>
          </w:tcPr>
          <w:p w:rsidR="000E7BE2" w:rsidRPr="00EC4B68" w:rsidRDefault="008A220C" w:rsidP="008A220C">
            <w:pPr>
              <w:widowControl w:val="0"/>
              <w:autoSpaceDE w:val="0"/>
              <w:autoSpaceDN w:val="0"/>
              <w:adjustRightInd w:val="0"/>
              <w:spacing w:after="0" w:line="240" w:lineRule="auto"/>
              <w:ind w:left="380"/>
              <w:jc w:val="both"/>
              <w:rPr>
                <w:rFonts w:ascii="Times New Roman" w:hAnsi="Times New Roman" w:cs="Times New Roman"/>
                <w:sz w:val="24"/>
                <w:szCs w:val="24"/>
              </w:rPr>
            </w:pPr>
            <w:r>
              <w:rPr>
                <w:rFonts w:ascii="Times New Roman" w:hAnsi="Times New Roman" w:cs="Times New Roman"/>
                <w:sz w:val="24"/>
                <w:szCs w:val="24"/>
              </w:rPr>
              <w:t xml:space="preserve">Plán  kontinuálneho </w:t>
            </w:r>
            <w:r w:rsidR="000E7BE2" w:rsidRPr="00EC4B68">
              <w:rPr>
                <w:rFonts w:ascii="Times New Roman" w:hAnsi="Times New Roman" w:cs="Times New Roman"/>
                <w:sz w:val="24"/>
                <w:szCs w:val="24"/>
              </w:rPr>
              <w:t>vzdelávania</w:t>
            </w:r>
          </w:p>
        </w:tc>
        <w:tc>
          <w:tcPr>
            <w:tcW w:w="3180" w:type="dxa"/>
            <w:tcBorders>
              <w:top w:val="nil"/>
              <w:left w:val="nil"/>
              <w:bottom w:val="nil"/>
              <w:right w:val="nil"/>
            </w:tcBorders>
            <w:vAlign w:val="bottom"/>
          </w:tcPr>
          <w:p w:rsidR="000E7BE2" w:rsidRPr="00EC4B68" w:rsidRDefault="000E7BE2" w:rsidP="008A220C">
            <w:pPr>
              <w:widowControl w:val="0"/>
              <w:autoSpaceDE w:val="0"/>
              <w:autoSpaceDN w:val="0"/>
              <w:adjustRightInd w:val="0"/>
              <w:spacing w:after="0" w:line="240" w:lineRule="auto"/>
              <w:jc w:val="both"/>
              <w:rPr>
                <w:rFonts w:ascii="Times New Roman" w:hAnsi="Times New Roman" w:cs="Times New Roman"/>
                <w:sz w:val="24"/>
                <w:szCs w:val="24"/>
              </w:rPr>
            </w:pPr>
            <w:r w:rsidRPr="00EC4B68">
              <w:rPr>
                <w:rFonts w:ascii="Times New Roman" w:hAnsi="Times New Roman" w:cs="Times New Roman"/>
                <w:w w:val="95"/>
                <w:sz w:val="24"/>
                <w:szCs w:val="24"/>
              </w:rPr>
              <w:t>vychádza  z plánov  školy</w:t>
            </w:r>
          </w:p>
        </w:tc>
        <w:tc>
          <w:tcPr>
            <w:tcW w:w="1300" w:type="dxa"/>
            <w:tcBorders>
              <w:top w:val="nil"/>
              <w:left w:val="nil"/>
              <w:bottom w:val="nil"/>
              <w:right w:val="nil"/>
            </w:tcBorders>
            <w:vAlign w:val="bottom"/>
          </w:tcPr>
          <w:p w:rsidR="000E7BE2" w:rsidRPr="00EC4B68" w:rsidRDefault="000E7BE2" w:rsidP="008A220C">
            <w:pPr>
              <w:widowControl w:val="0"/>
              <w:autoSpaceDE w:val="0"/>
              <w:autoSpaceDN w:val="0"/>
              <w:adjustRightInd w:val="0"/>
              <w:spacing w:after="0" w:line="240" w:lineRule="auto"/>
              <w:jc w:val="both"/>
              <w:rPr>
                <w:rFonts w:ascii="Times New Roman" w:hAnsi="Times New Roman" w:cs="Times New Roman"/>
                <w:sz w:val="24"/>
                <w:szCs w:val="24"/>
              </w:rPr>
            </w:pPr>
            <w:r w:rsidRPr="00EC4B68">
              <w:rPr>
                <w:rFonts w:ascii="Times New Roman" w:hAnsi="Times New Roman" w:cs="Times New Roman"/>
                <w:sz w:val="24"/>
                <w:szCs w:val="24"/>
              </w:rPr>
              <w:t>a osobného</w:t>
            </w:r>
          </w:p>
        </w:tc>
        <w:tc>
          <w:tcPr>
            <w:tcW w:w="740" w:type="dxa"/>
            <w:tcBorders>
              <w:top w:val="nil"/>
              <w:left w:val="nil"/>
              <w:bottom w:val="nil"/>
              <w:right w:val="nil"/>
            </w:tcBorders>
            <w:vAlign w:val="bottom"/>
          </w:tcPr>
          <w:p w:rsidR="000E7BE2" w:rsidRPr="00EC4B68" w:rsidRDefault="000E7BE2" w:rsidP="008A220C">
            <w:pPr>
              <w:widowControl w:val="0"/>
              <w:autoSpaceDE w:val="0"/>
              <w:autoSpaceDN w:val="0"/>
              <w:adjustRightInd w:val="0"/>
              <w:spacing w:after="0" w:line="240" w:lineRule="auto"/>
              <w:ind w:left="100"/>
              <w:jc w:val="both"/>
              <w:rPr>
                <w:rFonts w:ascii="Times New Roman" w:hAnsi="Times New Roman" w:cs="Times New Roman"/>
                <w:sz w:val="24"/>
                <w:szCs w:val="24"/>
              </w:rPr>
            </w:pPr>
            <w:r w:rsidRPr="00EC4B68">
              <w:rPr>
                <w:rFonts w:ascii="Times New Roman" w:hAnsi="Times New Roman" w:cs="Times New Roman"/>
                <w:sz w:val="24"/>
                <w:szCs w:val="24"/>
              </w:rPr>
              <w:t>plánu</w:t>
            </w:r>
          </w:p>
        </w:tc>
      </w:tr>
    </w:tbl>
    <w:p w:rsidR="000E7BE2" w:rsidRPr="00EC4B68" w:rsidRDefault="000E7BE2" w:rsidP="008A220C">
      <w:pPr>
        <w:widowControl w:val="0"/>
        <w:autoSpaceDE w:val="0"/>
        <w:autoSpaceDN w:val="0"/>
        <w:adjustRightInd w:val="0"/>
        <w:spacing w:after="0" w:line="10" w:lineRule="exact"/>
        <w:jc w:val="both"/>
        <w:rPr>
          <w:rFonts w:ascii="Times New Roman" w:hAnsi="Times New Roman" w:cs="Times New Roman"/>
          <w:sz w:val="24"/>
          <w:szCs w:val="24"/>
        </w:rPr>
      </w:pPr>
    </w:p>
    <w:p w:rsidR="000E7BE2" w:rsidRPr="00EC4B68" w:rsidRDefault="000E7BE2" w:rsidP="008A220C">
      <w:pPr>
        <w:widowControl w:val="0"/>
        <w:overflowPunct w:val="0"/>
        <w:autoSpaceDE w:val="0"/>
        <w:autoSpaceDN w:val="0"/>
        <w:adjustRightInd w:val="0"/>
        <w:spacing w:after="0" w:line="238" w:lineRule="auto"/>
        <w:ind w:left="340" w:right="180"/>
        <w:jc w:val="both"/>
        <w:rPr>
          <w:rFonts w:ascii="Times New Roman" w:hAnsi="Times New Roman" w:cs="Times New Roman"/>
          <w:sz w:val="24"/>
          <w:szCs w:val="24"/>
        </w:rPr>
      </w:pPr>
      <w:r w:rsidRPr="00EC4B68">
        <w:rPr>
          <w:rFonts w:ascii="Times New Roman" w:hAnsi="Times New Roman" w:cs="Times New Roman"/>
          <w:sz w:val="24"/>
          <w:szCs w:val="24"/>
        </w:rPr>
        <w:t>profesijného rastu pedagogického zamestnanca. Zostavovanie a spracovanie osobných plánov profesijného rastu pedagogického zamestnanca vyplýva z potrieb školy, ale aj z potrieb rozvoja individuálnej kariéry jednotlivého zamestn</w:t>
      </w:r>
      <w:r w:rsidRPr="00EC4B68">
        <w:rPr>
          <w:rFonts w:ascii="Times New Roman" w:hAnsi="Times New Roman" w:cs="Times New Roman"/>
          <w:bCs/>
          <w:sz w:val="24"/>
          <w:szCs w:val="24"/>
        </w:rPr>
        <w:t>a</w:t>
      </w:r>
      <w:r w:rsidRPr="00EC4B68">
        <w:rPr>
          <w:rFonts w:ascii="Times New Roman" w:hAnsi="Times New Roman" w:cs="Times New Roman"/>
          <w:sz w:val="24"/>
          <w:szCs w:val="24"/>
        </w:rPr>
        <w:t>nca. Považujeme za dôležitú aj ú časť pedagógov na súťažiach, interpretačných seminároch a odborných školeniach – nielen aktívne, ale aj pozorovateľsky. Preto plánujeme naďalej podporovať aj túto formu vzdelávania.</w:t>
      </w:r>
    </w:p>
    <w:p w:rsidR="000E7BE2" w:rsidRPr="00EC4B68" w:rsidRDefault="000E7BE2" w:rsidP="000E7BE2">
      <w:pPr>
        <w:widowControl w:val="0"/>
        <w:autoSpaceDE w:val="0"/>
        <w:autoSpaceDN w:val="0"/>
        <w:adjustRightInd w:val="0"/>
        <w:spacing w:after="0" w:line="28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720"/>
        <w:rPr>
          <w:rFonts w:ascii="Times New Roman" w:hAnsi="Times New Roman" w:cs="Times New Roman"/>
          <w:sz w:val="24"/>
          <w:szCs w:val="24"/>
        </w:rPr>
      </w:pPr>
      <w:r w:rsidRPr="00EC4B68">
        <w:rPr>
          <w:rFonts w:ascii="Times New Roman" w:hAnsi="Times New Roman" w:cs="Times New Roman"/>
          <w:sz w:val="24"/>
          <w:szCs w:val="24"/>
        </w:rPr>
        <w:t>Situačná analýza:</w:t>
      </w:r>
    </w:p>
    <w:p w:rsidR="000E7BE2" w:rsidRPr="00EC4B68" w:rsidRDefault="000E7BE2" w:rsidP="000E7BE2">
      <w:pPr>
        <w:widowControl w:val="0"/>
        <w:autoSpaceDE w:val="0"/>
        <w:autoSpaceDN w:val="0"/>
        <w:adjustRightInd w:val="0"/>
        <w:spacing w:after="0" w:line="282"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2" w:lineRule="exact"/>
        <w:rPr>
          <w:rFonts w:ascii="Times New Roman" w:hAnsi="Times New Roman" w:cs="Times New Roman"/>
          <w:sz w:val="24"/>
          <w:szCs w:val="24"/>
        </w:rPr>
      </w:pPr>
    </w:p>
    <w:p w:rsidR="000E7BE2" w:rsidRPr="00EC4B68" w:rsidRDefault="000E7BE2" w:rsidP="000E7BE2">
      <w:pPr>
        <w:widowControl w:val="0"/>
        <w:numPr>
          <w:ilvl w:val="0"/>
          <w:numId w:val="28"/>
        </w:numPr>
        <w:overflowPunct w:val="0"/>
        <w:autoSpaceDE w:val="0"/>
        <w:autoSpaceDN w:val="0"/>
        <w:adjustRightInd w:val="0"/>
        <w:spacing w:after="0" w:line="240" w:lineRule="auto"/>
        <w:ind w:hanging="368"/>
        <w:jc w:val="both"/>
        <w:rPr>
          <w:rFonts w:ascii="Times New Roman" w:hAnsi="Times New Roman" w:cs="Times New Roman"/>
          <w:sz w:val="24"/>
          <w:szCs w:val="24"/>
        </w:rPr>
      </w:pPr>
      <w:r w:rsidRPr="00EC4B68">
        <w:rPr>
          <w:rFonts w:ascii="Times New Roman" w:hAnsi="Times New Roman" w:cs="Times New Roman"/>
          <w:b/>
          <w:bCs/>
          <w:sz w:val="24"/>
          <w:szCs w:val="24"/>
        </w:rPr>
        <w:t xml:space="preserve">počet pedagógov, ktorí sa zúčastňujú ďalšieho vzdelávania:2 PZ </w:t>
      </w:r>
    </w:p>
    <w:p w:rsidR="000E7BE2" w:rsidRPr="00EC4B68" w:rsidRDefault="000E7BE2" w:rsidP="000E7BE2">
      <w:pPr>
        <w:widowControl w:val="0"/>
        <w:autoSpaceDE w:val="0"/>
        <w:autoSpaceDN w:val="0"/>
        <w:adjustRightInd w:val="0"/>
        <w:spacing w:after="0" w:line="38" w:lineRule="exact"/>
        <w:rPr>
          <w:rFonts w:ascii="Times New Roman" w:hAnsi="Times New Roman" w:cs="Times New Roman"/>
          <w:sz w:val="24"/>
          <w:szCs w:val="24"/>
          <w:highlight w:val="red"/>
        </w:rPr>
      </w:pPr>
    </w:p>
    <w:p w:rsidR="000E7BE2" w:rsidRPr="00EC4B68" w:rsidRDefault="000E7BE2" w:rsidP="000E7BE2">
      <w:pPr>
        <w:widowControl w:val="0"/>
        <w:overflowPunct w:val="0"/>
        <w:autoSpaceDE w:val="0"/>
        <w:autoSpaceDN w:val="0"/>
        <w:adjustRightInd w:val="0"/>
        <w:spacing w:after="0" w:line="240" w:lineRule="auto"/>
        <w:ind w:left="1440"/>
        <w:jc w:val="both"/>
        <w:rPr>
          <w:rFonts w:ascii="Times New Roman" w:hAnsi="Times New Roman" w:cs="Times New Roman"/>
          <w:sz w:val="24"/>
          <w:szCs w:val="24"/>
          <w:highlight w:val="red"/>
        </w:rPr>
      </w:pPr>
    </w:p>
    <w:p w:rsidR="000E7BE2" w:rsidRPr="00EC4B68" w:rsidRDefault="000E7BE2" w:rsidP="000E7BE2">
      <w:pPr>
        <w:widowControl w:val="0"/>
        <w:autoSpaceDE w:val="0"/>
        <w:autoSpaceDN w:val="0"/>
        <w:adjustRightInd w:val="0"/>
        <w:spacing w:after="0" w:line="40" w:lineRule="exact"/>
        <w:rPr>
          <w:rFonts w:ascii="Times New Roman" w:hAnsi="Times New Roman" w:cs="Times New Roman"/>
          <w:sz w:val="24"/>
          <w:szCs w:val="24"/>
          <w:highlight w:val="red"/>
        </w:rPr>
      </w:pPr>
    </w:p>
    <w:p w:rsidR="000E7BE2" w:rsidRPr="00EC4B68" w:rsidRDefault="000E7BE2" w:rsidP="000E7BE2">
      <w:pPr>
        <w:widowControl w:val="0"/>
        <w:numPr>
          <w:ilvl w:val="1"/>
          <w:numId w:val="28"/>
        </w:numPr>
        <w:overflowPunct w:val="0"/>
        <w:autoSpaceDE w:val="0"/>
        <w:autoSpaceDN w:val="0"/>
        <w:adjustRightInd w:val="0"/>
        <w:spacing w:after="0" w:line="240" w:lineRule="auto"/>
        <w:ind w:hanging="368"/>
        <w:jc w:val="both"/>
        <w:rPr>
          <w:rFonts w:ascii="Times New Roman" w:hAnsi="Times New Roman" w:cs="Times New Roman"/>
          <w:sz w:val="24"/>
          <w:szCs w:val="24"/>
        </w:rPr>
      </w:pPr>
      <w:r w:rsidRPr="00EC4B68">
        <w:rPr>
          <w:rFonts w:ascii="Times New Roman" w:hAnsi="Times New Roman" w:cs="Times New Roman"/>
          <w:sz w:val="24"/>
          <w:szCs w:val="24"/>
        </w:rPr>
        <w:t xml:space="preserve">Magisterské štúdium na AU v Banskej Bystrici (1 PZ) </w:t>
      </w:r>
    </w:p>
    <w:p w:rsidR="000E7BE2" w:rsidRPr="00EC4B68" w:rsidRDefault="000E7BE2" w:rsidP="008A220C">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41" w:lineRule="exact"/>
        <w:rPr>
          <w:rFonts w:ascii="Times New Roman" w:hAnsi="Times New Roman" w:cs="Times New Roman"/>
          <w:sz w:val="24"/>
          <w:szCs w:val="24"/>
        </w:rPr>
      </w:pPr>
    </w:p>
    <w:p w:rsidR="000E7BE2" w:rsidRPr="008A220C" w:rsidRDefault="000E7BE2" w:rsidP="008A220C">
      <w:pPr>
        <w:pStyle w:val="Odsekzoznamu"/>
        <w:widowControl w:val="0"/>
        <w:numPr>
          <w:ilvl w:val="1"/>
          <w:numId w:val="28"/>
        </w:numPr>
        <w:autoSpaceDE w:val="0"/>
        <w:autoSpaceDN w:val="0"/>
        <w:adjustRightInd w:val="0"/>
        <w:spacing w:after="0" w:line="240" w:lineRule="auto"/>
        <w:rPr>
          <w:rFonts w:ascii="Times New Roman" w:hAnsi="Times New Roman" w:cs="Times New Roman"/>
          <w:sz w:val="24"/>
          <w:szCs w:val="24"/>
        </w:rPr>
      </w:pPr>
      <w:r w:rsidRPr="008A220C">
        <w:rPr>
          <w:rFonts w:ascii="Times New Roman" w:hAnsi="Times New Roman" w:cs="Times New Roman"/>
          <w:sz w:val="24"/>
          <w:szCs w:val="24"/>
        </w:rPr>
        <w:t>UMB v Banskej Bystrici (3 PZ)</w:t>
      </w:r>
    </w:p>
    <w:p w:rsidR="000E7BE2" w:rsidRPr="00EC4B68" w:rsidRDefault="000E7BE2" w:rsidP="000E7BE2">
      <w:pPr>
        <w:widowControl w:val="0"/>
        <w:autoSpaceDE w:val="0"/>
        <w:autoSpaceDN w:val="0"/>
        <w:adjustRightInd w:val="0"/>
        <w:spacing w:after="0" w:line="240" w:lineRule="auto"/>
        <w:ind w:left="318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41" w:lineRule="exact"/>
        <w:rPr>
          <w:rFonts w:ascii="Times New Roman" w:hAnsi="Times New Roman" w:cs="Times New Roman"/>
          <w:sz w:val="24"/>
          <w:szCs w:val="24"/>
        </w:rPr>
      </w:pPr>
    </w:p>
    <w:p w:rsidR="000E7BE2" w:rsidRPr="00EC4B68" w:rsidRDefault="000E7BE2" w:rsidP="000E7BE2">
      <w:pPr>
        <w:widowControl w:val="0"/>
        <w:numPr>
          <w:ilvl w:val="0"/>
          <w:numId w:val="29"/>
        </w:numPr>
        <w:overflowPunct w:val="0"/>
        <w:autoSpaceDE w:val="0"/>
        <w:autoSpaceDN w:val="0"/>
        <w:adjustRightInd w:val="0"/>
        <w:spacing w:after="0" w:line="240" w:lineRule="auto"/>
        <w:ind w:hanging="368"/>
        <w:jc w:val="both"/>
        <w:rPr>
          <w:rFonts w:ascii="Times New Roman" w:hAnsi="Times New Roman" w:cs="Times New Roman"/>
          <w:sz w:val="24"/>
          <w:szCs w:val="24"/>
        </w:rPr>
      </w:pPr>
      <w:r w:rsidRPr="00EC4B68">
        <w:rPr>
          <w:rFonts w:ascii="Times New Roman" w:hAnsi="Times New Roman" w:cs="Times New Roman"/>
          <w:b/>
          <w:bCs/>
          <w:sz w:val="24"/>
          <w:szCs w:val="24"/>
        </w:rPr>
        <w:t xml:space="preserve">počet pedagógov programov funkčného inovačného vzdelávania: 2 PZ </w:t>
      </w:r>
    </w:p>
    <w:p w:rsidR="000E7BE2" w:rsidRPr="00EC4B68" w:rsidRDefault="000E7BE2" w:rsidP="000E7BE2">
      <w:pPr>
        <w:widowControl w:val="0"/>
        <w:numPr>
          <w:ilvl w:val="0"/>
          <w:numId w:val="29"/>
        </w:numPr>
        <w:overflowPunct w:val="0"/>
        <w:autoSpaceDE w:val="0"/>
        <w:autoSpaceDN w:val="0"/>
        <w:adjustRightInd w:val="0"/>
        <w:spacing w:after="0" w:line="240" w:lineRule="auto"/>
        <w:ind w:hanging="368"/>
        <w:jc w:val="both"/>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39" w:lineRule="exact"/>
        <w:rPr>
          <w:rFonts w:ascii="Times New Roman" w:hAnsi="Times New Roman" w:cs="Times New Roman"/>
          <w:sz w:val="24"/>
          <w:szCs w:val="24"/>
        </w:rPr>
      </w:pPr>
    </w:p>
    <w:p w:rsidR="000E7BE2" w:rsidRPr="00EC4B68" w:rsidRDefault="000E7BE2" w:rsidP="000E7BE2">
      <w:pPr>
        <w:widowControl w:val="0"/>
        <w:numPr>
          <w:ilvl w:val="0"/>
          <w:numId w:val="29"/>
        </w:numPr>
        <w:overflowPunct w:val="0"/>
        <w:autoSpaceDE w:val="0"/>
        <w:autoSpaceDN w:val="0"/>
        <w:adjustRightInd w:val="0"/>
        <w:spacing w:after="0" w:line="240" w:lineRule="auto"/>
        <w:ind w:hanging="368"/>
        <w:jc w:val="both"/>
        <w:rPr>
          <w:rFonts w:ascii="Times New Roman" w:hAnsi="Times New Roman" w:cs="Times New Roman"/>
          <w:sz w:val="24"/>
          <w:szCs w:val="24"/>
        </w:rPr>
      </w:pPr>
      <w:r w:rsidRPr="00EC4B68">
        <w:rPr>
          <w:rFonts w:ascii="Times New Roman" w:hAnsi="Times New Roman" w:cs="Times New Roman"/>
          <w:b/>
          <w:bCs/>
          <w:sz w:val="24"/>
          <w:szCs w:val="24"/>
        </w:rPr>
        <w:t xml:space="preserve">Počet pedagógov programov kontinuálneho inovačného vzdelávania: 2PZ </w:t>
      </w:r>
    </w:p>
    <w:p w:rsidR="000E7BE2" w:rsidRPr="00EC4B68" w:rsidRDefault="000E7BE2" w:rsidP="000E7BE2">
      <w:pPr>
        <w:widowControl w:val="0"/>
        <w:autoSpaceDE w:val="0"/>
        <w:autoSpaceDN w:val="0"/>
        <w:adjustRightInd w:val="0"/>
        <w:spacing w:after="0" w:line="48"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83"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pPr>
      <w:r w:rsidRPr="00EC4B68">
        <w:rPr>
          <w:rFonts w:ascii="Times New Roman" w:hAnsi="Times New Roman" w:cs="Times New Roman"/>
          <w:i/>
          <w:iCs/>
          <w:sz w:val="24"/>
          <w:szCs w:val="24"/>
        </w:rPr>
        <w:t xml:space="preserve">Správa o výchovno-vzdelávacej činnosti SZUŠ Hiadeľ     </w:t>
      </w:r>
      <w:r w:rsidR="00E5556F" w:rsidRPr="00EC4B68">
        <w:rPr>
          <w:rFonts w:ascii="Times New Roman" w:hAnsi="Times New Roman" w:cs="Times New Roman"/>
          <w:i/>
          <w:iCs/>
          <w:sz w:val="24"/>
          <w:szCs w:val="24"/>
        </w:rPr>
        <w:t xml:space="preserve">                             </w: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8592" behindDoc="1" locked="0" layoutInCell="0" allowOverlap="1">
                <wp:simplePos x="0" y="0"/>
                <wp:positionH relativeFrom="column">
                  <wp:posOffset>-251460</wp:posOffset>
                </wp:positionH>
                <wp:positionV relativeFrom="paragraph">
                  <wp:posOffset>18414</wp:posOffset>
                </wp:positionV>
                <wp:extent cx="6009640" cy="0"/>
                <wp:effectExtent l="0" t="0" r="29210" b="19050"/>
                <wp:wrapNone/>
                <wp:docPr id="1"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1065" id="Rovná spojnica 1" o:spid="_x0000_s1026" style="position:absolute;z-index:-25155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" o:allowincell="f" strokeweight=".16931mm"/>
            </w:pict>
          </mc:Fallback>
        </mc:AlternateContent>
      </w:r>
    </w:p>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sectPr w:rsidR="000E7BE2" w:rsidRPr="00EC4B68">
          <w:pgSz w:w="11900" w:h="16840"/>
          <w:pgMar w:top="705" w:right="1040" w:bottom="1022" w:left="1220" w:header="708" w:footer="708" w:gutter="0"/>
          <w:cols w:space="708" w:equalWidth="0">
            <w:col w:w="9640"/>
          </w:cols>
          <w:noEndnote/>
        </w:sectPr>
      </w:pPr>
    </w:p>
    <w:p w:rsidR="000E7BE2" w:rsidRPr="00EC4B68" w:rsidRDefault="000E7BE2" w:rsidP="000E7BE2">
      <w:pPr>
        <w:widowControl w:val="0"/>
        <w:autoSpaceDE w:val="0"/>
        <w:autoSpaceDN w:val="0"/>
        <w:adjustRightInd w:val="0"/>
        <w:spacing w:after="0" w:line="240" w:lineRule="auto"/>
        <w:jc w:val="center"/>
        <w:rPr>
          <w:rFonts w:ascii="Times New Roman" w:hAnsi="Times New Roman" w:cs="Times New Roman"/>
          <w:sz w:val="24"/>
          <w:szCs w:val="24"/>
        </w:rPr>
      </w:pPr>
      <w:bookmarkStart w:id="13" w:name="page14"/>
      <w:bookmarkEnd w:id="13"/>
      <w:r w:rsidRPr="00EC4B68">
        <w:rPr>
          <w:rFonts w:ascii="Times New Roman" w:hAnsi="Times New Roman" w:cs="Times New Roman"/>
          <w:b/>
          <w:bCs/>
          <w:sz w:val="24"/>
          <w:szCs w:val="24"/>
        </w:rPr>
        <w:lastRenderedPageBreak/>
        <w:t>Súkromná základná umelecká škola Hiadeľ 14, 976 61 Hiadeľ</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59616" behindDoc="1" locked="0" layoutInCell="0" allowOverlap="1">
                <wp:simplePos x="0" y="0"/>
                <wp:positionH relativeFrom="column">
                  <wp:posOffset>-246380</wp:posOffset>
                </wp:positionH>
                <wp:positionV relativeFrom="paragraph">
                  <wp:posOffset>17779</wp:posOffset>
                </wp:positionV>
                <wp:extent cx="6238240" cy="0"/>
                <wp:effectExtent l="0" t="0" r="29210" b="19050"/>
                <wp:wrapNone/>
                <wp:docPr id="163" name="Rovná spojnica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87DF" id="Rovná spojnica 163" o:spid="_x0000_s1026" style="position:absolute;z-index:-25155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" o:allowincell="f" strokeweight=".48pt"/>
            </w:pict>
          </mc:Fallback>
        </mc:AlternateContent>
      </w:r>
    </w:p>
    <w:p w:rsidR="000E7BE2" w:rsidRPr="00EC4B68" w:rsidRDefault="000E7BE2" w:rsidP="000E7BE2">
      <w:pPr>
        <w:widowControl w:val="0"/>
        <w:autoSpaceDE w:val="0"/>
        <w:autoSpaceDN w:val="0"/>
        <w:adjustRightInd w:val="0"/>
        <w:spacing w:after="0" w:line="380" w:lineRule="exact"/>
        <w:rPr>
          <w:rFonts w:ascii="Times New Roman" w:hAnsi="Times New Roman" w:cs="Times New Roman"/>
          <w:sz w:val="24"/>
          <w:szCs w:val="24"/>
        </w:rPr>
      </w:pPr>
    </w:p>
    <w:p w:rsidR="000E7BE2" w:rsidRPr="00EC4B68" w:rsidRDefault="000E7BE2" w:rsidP="000E7BE2">
      <w:pPr>
        <w:widowControl w:val="0"/>
        <w:numPr>
          <w:ilvl w:val="0"/>
          <w:numId w:val="30"/>
        </w:numPr>
        <w:tabs>
          <w:tab w:val="clear" w:pos="720"/>
          <w:tab w:val="num" w:pos="268"/>
        </w:tabs>
        <w:overflowPunct w:val="0"/>
        <w:autoSpaceDE w:val="0"/>
        <w:autoSpaceDN w:val="0"/>
        <w:adjustRightInd w:val="0"/>
        <w:spacing w:after="0" w:line="240" w:lineRule="auto"/>
        <w:ind w:left="268" w:hanging="268"/>
        <w:jc w:val="both"/>
        <w:rPr>
          <w:rFonts w:ascii="Times New Roman" w:hAnsi="Times New Roman" w:cs="Times New Roman"/>
          <w:sz w:val="24"/>
          <w:szCs w:val="24"/>
        </w:rPr>
      </w:pPr>
      <w:r w:rsidRPr="00EC4B68">
        <w:rPr>
          <w:rFonts w:ascii="Times New Roman" w:hAnsi="Times New Roman" w:cs="Times New Roman"/>
          <w:sz w:val="24"/>
          <w:szCs w:val="24"/>
        </w:rPr>
        <w:t xml:space="preserve">Nepedagogickí zamestnanci (NZ) </w:t>
      </w:r>
    </w:p>
    <w:p w:rsidR="000E7BE2" w:rsidRPr="00EC4B68" w:rsidRDefault="000E7BE2" w:rsidP="000E7BE2">
      <w:pPr>
        <w:widowControl w:val="0"/>
        <w:autoSpaceDE w:val="0"/>
        <w:autoSpaceDN w:val="0"/>
        <w:adjustRightInd w:val="0"/>
        <w:spacing w:after="0" w:line="160" w:lineRule="exact"/>
        <w:rPr>
          <w:rFonts w:ascii="Times New Roman" w:hAnsi="Times New Roman" w:cs="Times New Roman"/>
          <w:sz w:val="24"/>
          <w:szCs w:val="24"/>
        </w:rPr>
      </w:pPr>
    </w:p>
    <w:p w:rsidR="000E7BE2" w:rsidRPr="00EC4B68" w:rsidRDefault="000E7BE2" w:rsidP="000E7BE2">
      <w:pPr>
        <w:widowControl w:val="0"/>
        <w:numPr>
          <w:ilvl w:val="1"/>
          <w:numId w:val="30"/>
        </w:numPr>
        <w:tabs>
          <w:tab w:val="clear" w:pos="1440"/>
          <w:tab w:val="num" w:pos="728"/>
        </w:tabs>
        <w:overflowPunct w:val="0"/>
        <w:autoSpaceDE w:val="0"/>
        <w:autoSpaceDN w:val="0"/>
        <w:adjustRightInd w:val="0"/>
        <w:spacing w:after="0" w:line="231" w:lineRule="auto"/>
        <w:ind w:left="728" w:right="80" w:hanging="368"/>
        <w:jc w:val="both"/>
        <w:rPr>
          <w:rFonts w:ascii="Times New Roman" w:hAnsi="Times New Roman" w:cs="Times New Roman"/>
          <w:sz w:val="24"/>
          <w:szCs w:val="24"/>
        </w:rPr>
      </w:pPr>
      <w:r w:rsidRPr="00EC4B68">
        <w:rPr>
          <w:rFonts w:ascii="Times New Roman" w:hAnsi="Times New Roman" w:cs="Times New Roman"/>
          <w:b/>
          <w:bCs/>
          <w:sz w:val="24"/>
          <w:szCs w:val="24"/>
        </w:rPr>
        <w:t xml:space="preserve">počet nepedagogických zamestnancov, ktorí absolvovali ďalšie vzdelávanie a jednorazové podujatia:1 NZ </w:t>
      </w:r>
    </w:p>
    <w:p w:rsidR="000E7BE2" w:rsidRPr="00EC4B68" w:rsidRDefault="000E7BE2" w:rsidP="000E7BE2">
      <w:pPr>
        <w:widowControl w:val="0"/>
        <w:numPr>
          <w:ilvl w:val="2"/>
          <w:numId w:val="30"/>
        </w:numPr>
        <w:tabs>
          <w:tab w:val="clear" w:pos="2160"/>
          <w:tab w:val="num" w:pos="1408"/>
        </w:tabs>
        <w:overflowPunct w:val="0"/>
        <w:autoSpaceDE w:val="0"/>
        <w:autoSpaceDN w:val="0"/>
        <w:adjustRightInd w:val="0"/>
        <w:spacing w:after="0" w:line="235" w:lineRule="auto"/>
        <w:ind w:left="1408" w:hanging="352"/>
        <w:jc w:val="both"/>
        <w:rPr>
          <w:rFonts w:ascii="Times New Roman" w:hAnsi="Times New Roman" w:cs="Times New Roman"/>
          <w:sz w:val="24"/>
          <w:szCs w:val="24"/>
        </w:rPr>
      </w:pPr>
      <w:r w:rsidRPr="00EC4B68">
        <w:rPr>
          <w:rFonts w:ascii="Times New Roman" w:hAnsi="Times New Roman" w:cs="Times New Roman"/>
          <w:iCs/>
          <w:sz w:val="24"/>
          <w:szCs w:val="24"/>
        </w:rPr>
        <w:t>ekonómka</w:t>
      </w:r>
    </w:p>
    <w:p w:rsidR="000E7BE2" w:rsidRPr="00EC4B68" w:rsidRDefault="000E7BE2" w:rsidP="000E7BE2">
      <w:pPr>
        <w:widowControl w:val="0"/>
        <w:autoSpaceDE w:val="0"/>
        <w:autoSpaceDN w:val="0"/>
        <w:adjustRightInd w:val="0"/>
        <w:spacing w:after="0" w:line="11"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10" w:lineRule="exact"/>
        <w:rPr>
          <w:rFonts w:ascii="Times New Roman" w:hAnsi="Times New Roman" w:cs="Times New Roman"/>
          <w:sz w:val="24"/>
          <w:szCs w:val="24"/>
        </w:rPr>
      </w:pPr>
    </w:p>
    <w:p w:rsidR="000E7BE2" w:rsidRPr="00EC4B68" w:rsidRDefault="000E7BE2" w:rsidP="000E7BE2">
      <w:pPr>
        <w:widowControl w:val="0"/>
        <w:overflowPunct w:val="0"/>
        <w:autoSpaceDE w:val="0"/>
        <w:autoSpaceDN w:val="0"/>
        <w:adjustRightInd w:val="0"/>
        <w:spacing w:after="0" w:line="235" w:lineRule="auto"/>
        <w:ind w:left="1048" w:right="160"/>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60640" behindDoc="1" locked="0" layoutInCell="0" allowOverlap="1">
                <wp:simplePos x="0" y="0"/>
                <wp:positionH relativeFrom="column">
                  <wp:posOffset>220980</wp:posOffset>
                </wp:positionH>
                <wp:positionV relativeFrom="paragraph">
                  <wp:posOffset>359409</wp:posOffset>
                </wp:positionV>
                <wp:extent cx="4937125" cy="0"/>
                <wp:effectExtent l="0" t="0" r="34925" b="19050"/>
                <wp:wrapNone/>
                <wp:docPr id="162" name="Rovná spojnica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1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E2924" id="Rovná spojnica 162" o:spid="_x0000_s1026" style="position:absolute;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8.3pt" to="406.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61664" behindDoc="1" locked="0" layoutInCell="0" allowOverlap="1">
                <wp:simplePos x="0" y="0"/>
                <wp:positionH relativeFrom="column">
                  <wp:posOffset>223519</wp:posOffset>
                </wp:positionH>
                <wp:positionV relativeFrom="paragraph">
                  <wp:posOffset>356235</wp:posOffset>
                </wp:positionV>
                <wp:extent cx="0" cy="222250"/>
                <wp:effectExtent l="0" t="0" r="19050" b="25400"/>
                <wp:wrapNone/>
                <wp:docPr id="161" name="Rovná spojnica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6B231" id="Rovná spojnica 161" o:spid="_x0000_s1026" style="position:absolute;z-index:-25155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pt,28.05pt" to="17.6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62688" behindDoc="1" locked="0" layoutInCell="0" allowOverlap="1">
                <wp:simplePos x="0" y="0"/>
                <wp:positionH relativeFrom="column">
                  <wp:posOffset>220980</wp:posOffset>
                </wp:positionH>
                <wp:positionV relativeFrom="paragraph">
                  <wp:posOffset>569594</wp:posOffset>
                </wp:positionV>
                <wp:extent cx="4937125" cy="0"/>
                <wp:effectExtent l="0" t="0" r="34925" b="19050"/>
                <wp:wrapNone/>
                <wp:docPr id="160" name="Rovná spojnica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1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7E27B" id="Rovná spojnica 160" o:spid="_x0000_s1026" style="position:absolute;z-index:-25155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44.85pt" to="406.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" o:allowincell="f" strokeweight=".16931mm"/>
            </w:pict>
          </mc:Fallback>
        </mc:AlternateContent>
      </w:r>
      <w:r w:rsidRPr="00EC4B68">
        <w:rPr>
          <w:rFonts w:ascii="Times New Roman" w:hAnsi="Times New Roman" w:cs="Times New Roman"/>
          <w:noProof/>
        </w:rPr>
        <mc:AlternateContent>
          <mc:Choice Requires="wps">
            <w:drawing>
              <wp:anchor distT="0" distB="0" distL="114299" distR="114299" simplePos="0" relativeHeight="251763712" behindDoc="1" locked="0" layoutInCell="0" allowOverlap="1">
                <wp:simplePos x="0" y="0"/>
                <wp:positionH relativeFrom="column">
                  <wp:posOffset>5155564</wp:posOffset>
                </wp:positionH>
                <wp:positionV relativeFrom="paragraph">
                  <wp:posOffset>356235</wp:posOffset>
                </wp:positionV>
                <wp:extent cx="0" cy="216535"/>
                <wp:effectExtent l="0" t="0" r="19050" b="31115"/>
                <wp:wrapNone/>
                <wp:docPr id="159" name="Rovná spojnica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FF84E" id="Rovná spojnica 159" o:spid="_x0000_s1026" style="position:absolute;z-index:-25155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95pt,28.05pt" to="405.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" o:allowincell="f" strokeweight=".16931mm"/>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64736" behindDoc="1" locked="0" layoutInCell="0" allowOverlap="1">
                <wp:simplePos x="0" y="0"/>
                <wp:positionH relativeFrom="column">
                  <wp:posOffset>0</wp:posOffset>
                </wp:positionH>
                <wp:positionV relativeFrom="paragraph">
                  <wp:posOffset>575944</wp:posOffset>
                </wp:positionV>
                <wp:extent cx="1150620" cy="0"/>
                <wp:effectExtent l="0" t="0" r="30480" b="19050"/>
                <wp:wrapNone/>
                <wp:docPr id="158" name="Rovná spojnic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0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4A2C" id="Rovná spojnica 158" o:spid="_x0000_s1026" style="position:absolute;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35pt" to="90.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" o:allowincell="f" strokeweight=".48pt"/>
            </w:pict>
          </mc:Fallback>
        </mc:AlternateContent>
      </w:r>
    </w:p>
    <w:p w:rsidR="000E7BE2" w:rsidRPr="00EC4B68" w:rsidRDefault="000E7BE2" w:rsidP="000E7BE2">
      <w:pPr>
        <w:widowControl w:val="0"/>
        <w:autoSpaceDE w:val="0"/>
        <w:autoSpaceDN w:val="0"/>
        <w:adjustRightInd w:val="0"/>
        <w:spacing w:after="0" w:line="368"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348"/>
        <w:rPr>
          <w:rFonts w:ascii="Times New Roman" w:hAnsi="Times New Roman" w:cs="Times New Roman"/>
          <w:sz w:val="24"/>
          <w:szCs w:val="24"/>
        </w:rPr>
      </w:pPr>
      <w:r w:rsidRPr="00EC4B68">
        <w:rPr>
          <w:rFonts w:ascii="Times New Roman" w:hAnsi="Times New Roman" w:cs="Times New Roman"/>
          <w:b/>
          <w:bCs/>
          <w:sz w:val="28"/>
          <w:szCs w:val="28"/>
        </w:rPr>
        <w:t>8. ÚDAJE O AKTIVITÁCH ŠKOLY A JEJ PREZENTÁCII NA</w:t>
      </w:r>
    </w:p>
    <w:p w:rsidR="000E7BE2" w:rsidRPr="00EC4B68" w:rsidRDefault="000E7BE2" w:rsidP="000E7BE2">
      <w:pPr>
        <w:widowControl w:val="0"/>
        <w:autoSpaceDE w:val="0"/>
        <w:autoSpaceDN w:val="0"/>
        <w:adjustRightInd w:val="0"/>
        <w:spacing w:after="0" w:line="19"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0" distB="0" distL="114299" distR="114299" simplePos="0" relativeHeight="251765760" behindDoc="1" locked="0" layoutInCell="0" allowOverlap="1">
                <wp:simplePos x="0" y="0"/>
                <wp:positionH relativeFrom="column">
                  <wp:posOffset>2539</wp:posOffset>
                </wp:positionH>
                <wp:positionV relativeFrom="paragraph">
                  <wp:posOffset>6985</wp:posOffset>
                </wp:positionV>
                <wp:extent cx="0" cy="216535"/>
                <wp:effectExtent l="0" t="0" r="19050" b="31115"/>
                <wp:wrapNone/>
                <wp:docPr id="157" name="Rovná spojnica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B6E52" id="Rovná spojnica 157" o:spid="_x0000_s1026" style="position:absolute;z-index:-25155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pt,.55pt" to=".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" o:allowincell="f" strokeweight=".48pt"/>
            </w:pict>
          </mc:Fallback>
        </mc:AlternateContent>
      </w:r>
      <w:r w:rsidRPr="00EC4B68">
        <w:rPr>
          <w:rFonts w:ascii="Times New Roman" w:hAnsi="Times New Roman" w:cs="Times New Roman"/>
          <w:noProof/>
        </w:rPr>
        <mc:AlternateContent>
          <mc:Choice Requires="wps">
            <w:drawing>
              <wp:anchor distT="4294967295" distB="4294967295" distL="114300" distR="114300" simplePos="0" relativeHeight="251766784" behindDoc="1" locked="0" layoutInCell="0" allowOverlap="1">
                <wp:simplePos x="0" y="0"/>
                <wp:positionH relativeFrom="column">
                  <wp:posOffset>0</wp:posOffset>
                </wp:positionH>
                <wp:positionV relativeFrom="paragraph">
                  <wp:posOffset>220344</wp:posOffset>
                </wp:positionV>
                <wp:extent cx="1150620" cy="0"/>
                <wp:effectExtent l="0" t="0" r="30480" b="19050"/>
                <wp:wrapNone/>
                <wp:docPr id="156" name="Rovná spojnica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06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4AF1F" id="Rovná spojnica 156" o:spid="_x0000_s1026" style="position:absolute;z-index:-25154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7.35pt" to="90.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" o:allowincell="f" strokeweight=".48pt"/>
            </w:pict>
          </mc:Fallback>
        </mc:AlternateContent>
      </w:r>
      <w:r w:rsidRPr="00EC4B68">
        <w:rPr>
          <w:rFonts w:ascii="Times New Roman" w:hAnsi="Times New Roman" w:cs="Times New Roman"/>
          <w:noProof/>
        </w:rPr>
        <mc:AlternateContent>
          <mc:Choice Requires="wps">
            <w:drawing>
              <wp:anchor distT="0" distB="0" distL="114299" distR="114299" simplePos="0" relativeHeight="251767808" behindDoc="1" locked="0" layoutInCell="0" allowOverlap="1">
                <wp:simplePos x="0" y="0"/>
                <wp:positionH relativeFrom="column">
                  <wp:posOffset>1147444</wp:posOffset>
                </wp:positionH>
                <wp:positionV relativeFrom="paragraph">
                  <wp:posOffset>1270</wp:posOffset>
                </wp:positionV>
                <wp:extent cx="0" cy="222250"/>
                <wp:effectExtent l="0" t="0" r="19050" b="25400"/>
                <wp:wrapNone/>
                <wp:docPr id="155" name="Rovná spojnica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19279" id="Rovná spojnica 155" o:spid="_x0000_s1026" style="position:absolute;z-index:-25154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35pt,.1pt" to="90.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" o:allowincell="f" strokeweight=".16931mm"/>
            </w:pict>
          </mc:Fallback>
        </mc:AlternateContent>
      </w:r>
    </w:p>
    <w:p w:rsidR="000E7BE2" w:rsidRPr="00EC4B68" w:rsidRDefault="000E7BE2" w:rsidP="000E7BE2">
      <w:pPr>
        <w:widowControl w:val="0"/>
        <w:autoSpaceDE w:val="0"/>
        <w:autoSpaceDN w:val="0"/>
        <w:adjustRightInd w:val="0"/>
        <w:spacing w:after="0" w:line="240" w:lineRule="auto"/>
        <w:ind w:left="8"/>
        <w:rPr>
          <w:rFonts w:ascii="Times New Roman" w:hAnsi="Times New Roman" w:cs="Times New Roman"/>
          <w:sz w:val="24"/>
          <w:szCs w:val="24"/>
        </w:rPr>
      </w:pPr>
      <w:r w:rsidRPr="00EC4B68">
        <w:rPr>
          <w:rFonts w:ascii="Times New Roman" w:hAnsi="Times New Roman" w:cs="Times New Roman"/>
          <w:b/>
          <w:bCs/>
          <w:sz w:val="28"/>
          <w:szCs w:val="28"/>
        </w:rPr>
        <w:t>VEREJNOSTI</w:t>
      </w: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W w:w="9209" w:type="dxa"/>
        <w:tblInd w:w="-69" w:type="dxa"/>
        <w:tblCellMar>
          <w:left w:w="70" w:type="dxa"/>
          <w:right w:w="10" w:type="dxa"/>
        </w:tblCellMar>
        <w:tblLook w:val="04A0" w:firstRow="1" w:lastRow="0" w:firstColumn="1" w:lastColumn="0" w:noHBand="0" w:noVBand="1"/>
      </w:tblPr>
      <w:tblGrid>
        <w:gridCol w:w="4606"/>
        <w:gridCol w:w="4603"/>
      </w:tblGrid>
      <w:tr w:rsidR="000E7BE2" w:rsidRPr="00EC4B68" w:rsidTr="009758D2">
        <w:trPr>
          <w:trHeight w:val="286"/>
        </w:trPr>
        <w:tc>
          <w:tcPr>
            <w:tcW w:w="4606"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left="55"/>
              <w:rPr>
                <w:rFonts w:ascii="Times New Roman" w:hAnsi="Times New Roman" w:cs="Times New Roman"/>
              </w:rPr>
            </w:pPr>
            <w:r w:rsidRPr="00EC4B68">
              <w:rPr>
                <w:rFonts w:ascii="Times New Roman" w:eastAsia="Times New Roman" w:hAnsi="Times New Roman" w:cs="Times New Roman"/>
                <w:b/>
                <w:sz w:val="24"/>
              </w:rPr>
              <w:t xml:space="preserve">Údaje o aktivitách  organizovaných školou </w:t>
            </w:r>
          </w:p>
        </w:tc>
        <w:tc>
          <w:tcPr>
            <w:tcW w:w="460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ind w:left="67"/>
              <w:rPr>
                <w:rFonts w:ascii="Times New Roman" w:hAnsi="Times New Roman" w:cs="Times New Roman"/>
              </w:rPr>
            </w:pPr>
            <w:r w:rsidRPr="00EC4B68">
              <w:rPr>
                <w:rFonts w:ascii="Times New Roman" w:eastAsia="Times New Roman" w:hAnsi="Times New Roman" w:cs="Times New Roman"/>
                <w:b/>
                <w:sz w:val="24"/>
              </w:rPr>
              <w:t xml:space="preserve">Údaje o aktivitách, do kt. sa škola zapojila </w:t>
            </w:r>
          </w:p>
        </w:tc>
      </w:tr>
      <w:tr w:rsidR="000E7BE2" w:rsidRPr="00EC4B68" w:rsidTr="009758D2">
        <w:trPr>
          <w:trHeight w:val="838"/>
        </w:trPr>
        <w:tc>
          <w:tcPr>
            <w:tcW w:w="4606"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spacing w:after="39"/>
              <w:rPr>
                <w:rFonts w:ascii="Times New Roman" w:eastAsia="Times New Roman" w:hAnsi="Times New Roman" w:cs="Times New Roman"/>
                <w:sz w:val="24"/>
              </w:rPr>
            </w:pPr>
            <w:r w:rsidRPr="00EC4B68">
              <w:rPr>
                <w:rFonts w:ascii="Times New Roman" w:eastAsia="Times New Roman" w:hAnsi="Times New Roman" w:cs="Times New Roman"/>
                <w:sz w:val="24"/>
              </w:rPr>
              <w:t>-organizovanie koncertov</w:t>
            </w:r>
          </w:p>
          <w:p w:rsidR="000E7BE2" w:rsidRPr="00EC4B68" w:rsidRDefault="000E7BE2" w:rsidP="009758D2">
            <w:pPr>
              <w:spacing w:after="39"/>
              <w:rPr>
                <w:rFonts w:ascii="Times New Roman" w:hAnsi="Times New Roman" w:cs="Times New Roman"/>
              </w:rPr>
            </w:pPr>
            <w:r w:rsidRPr="00EC4B68">
              <w:rPr>
                <w:rFonts w:ascii="Times New Roman" w:eastAsia="Times New Roman" w:hAnsi="Times New Roman" w:cs="Times New Roman"/>
                <w:sz w:val="24"/>
              </w:rPr>
              <w:t xml:space="preserve">Výstava prác z výtvarného odboru </w:t>
            </w:r>
          </w:p>
        </w:tc>
        <w:tc>
          <w:tcPr>
            <w:tcW w:w="460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spacing w:line="276" w:lineRule="auto"/>
              <w:jc w:val="both"/>
              <w:rPr>
                <w:rFonts w:ascii="Times New Roman" w:eastAsia="Times New Roman" w:hAnsi="Times New Roman" w:cs="Times New Roman"/>
                <w:sz w:val="24"/>
              </w:rPr>
            </w:pPr>
            <w:r w:rsidRPr="00EC4B68">
              <w:rPr>
                <w:rFonts w:ascii="Times New Roman" w:eastAsia="Times New Roman" w:hAnsi="Times New Roman" w:cs="Times New Roman"/>
                <w:sz w:val="24"/>
              </w:rPr>
              <w:t xml:space="preserve">vianočný  koncert, Veľkonočný koncert, triedne koncerty , koncoročný koncert </w:t>
            </w:r>
          </w:p>
          <w:p w:rsidR="000E7BE2" w:rsidRPr="00EC4B68" w:rsidRDefault="000E7BE2" w:rsidP="009758D2">
            <w:pPr>
              <w:spacing w:line="276" w:lineRule="auto"/>
              <w:jc w:val="both"/>
              <w:rPr>
                <w:rFonts w:ascii="Times New Roman" w:hAnsi="Times New Roman" w:cs="Times New Roman"/>
              </w:rPr>
            </w:pPr>
            <w:r w:rsidRPr="00EC4B68">
              <w:rPr>
                <w:rFonts w:ascii="Times New Roman" w:eastAsia="Times New Roman" w:hAnsi="Times New Roman" w:cs="Times New Roman"/>
                <w:sz w:val="24"/>
              </w:rPr>
              <w:t>prezentácia diel v Thurzovom dome v B. Bystrici</w:t>
            </w:r>
          </w:p>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 </w:t>
            </w:r>
          </w:p>
        </w:tc>
      </w:tr>
      <w:tr w:rsidR="000E7BE2" w:rsidRPr="00EC4B68" w:rsidTr="009758D2">
        <w:trPr>
          <w:trHeight w:val="564"/>
        </w:trPr>
        <w:tc>
          <w:tcPr>
            <w:tcW w:w="4606"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tanečné vystúpenia</w:t>
            </w:r>
          </w:p>
        </w:tc>
        <w:tc>
          <w:tcPr>
            <w:tcW w:w="460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hAnsi="Times New Roman" w:cs="Times New Roman"/>
              </w:rPr>
              <w:t>V BB a elokovaných pracoviskách vystúpenia pre rodičov, verejnosť</w:t>
            </w:r>
          </w:p>
        </w:tc>
      </w:tr>
      <w:tr w:rsidR="000E7BE2" w:rsidRPr="00EC4B68" w:rsidTr="009758D2">
        <w:trPr>
          <w:trHeight w:val="562"/>
        </w:trPr>
        <w:tc>
          <w:tcPr>
            <w:tcW w:w="4606"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-spolupráca s MŠ a ZŠ Hiadeľ</w:t>
            </w:r>
          </w:p>
        </w:tc>
        <w:tc>
          <w:tcPr>
            <w:tcW w:w="460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 xml:space="preserve">Hiadlovský krumpľovník, obecné oslavy </w:t>
            </w:r>
          </w:p>
        </w:tc>
      </w:tr>
      <w:tr w:rsidR="000E7BE2" w:rsidRPr="00EC4B68" w:rsidTr="009758D2">
        <w:trPr>
          <w:trHeight w:val="562"/>
        </w:trPr>
        <w:tc>
          <w:tcPr>
            <w:tcW w:w="4606"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rPr>
                <w:rFonts w:ascii="Times New Roman" w:hAnsi="Times New Roman" w:cs="Times New Roman"/>
              </w:rPr>
            </w:pPr>
            <w:r w:rsidRPr="00EC4B68">
              <w:rPr>
                <w:rFonts w:ascii="Times New Roman" w:eastAsia="Times New Roman" w:hAnsi="Times New Roman" w:cs="Times New Roman"/>
                <w:sz w:val="24"/>
              </w:rPr>
              <w:t>-súťaže</w:t>
            </w:r>
          </w:p>
        </w:tc>
        <w:tc>
          <w:tcPr>
            <w:tcW w:w="4603" w:type="dxa"/>
            <w:tcBorders>
              <w:top w:val="single" w:sz="4" w:space="0" w:color="000000"/>
              <w:left w:val="single" w:sz="4" w:space="0" w:color="000000"/>
              <w:bottom w:val="single" w:sz="4" w:space="0" w:color="000000"/>
              <w:right w:val="single" w:sz="4" w:space="0" w:color="000000"/>
            </w:tcBorders>
          </w:tcPr>
          <w:p w:rsidR="000E7BE2" w:rsidRPr="00EC4B68" w:rsidRDefault="000E7BE2" w:rsidP="009758D2">
            <w:pPr>
              <w:jc w:val="both"/>
              <w:rPr>
                <w:rFonts w:ascii="Times New Roman" w:hAnsi="Times New Roman" w:cs="Times New Roman"/>
              </w:rPr>
            </w:pPr>
            <w:r w:rsidRPr="00EC4B68">
              <w:rPr>
                <w:rFonts w:ascii="Times New Roman" w:hAnsi="Times New Roman" w:cs="Times New Roman"/>
              </w:rPr>
              <w:t>Husľová súťaž v Brezne (strieborné pásmo), Tanečné súťaže</w:t>
            </w:r>
          </w:p>
        </w:tc>
      </w:tr>
    </w:tbl>
    <w:p w:rsidR="000E7BE2" w:rsidRPr="00EC4B68" w:rsidRDefault="000E7BE2" w:rsidP="000E7BE2">
      <w:pPr>
        <w:widowControl w:val="0"/>
        <w:autoSpaceDE w:val="0"/>
        <w:autoSpaceDN w:val="0"/>
        <w:adjustRightInd w:val="0"/>
        <w:spacing w:after="0" w:line="20" w:lineRule="exact"/>
        <w:rPr>
          <w:rFonts w:ascii="Times New Roman" w:hAnsi="Times New Roman" w:cs="Times New Roman"/>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2.1.  – 5.1 2016 – triedne koncerty všetkých žiakov</w:t>
      </w: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9.3.2016  - Koncert Husľovej triedy Jozefa Farkaša</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23.3.2016 – Tanečné vystúpenie triedy Tatiany Jánošovej</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6.4.2016 – koncert sláčikového orchestra tr. Jozefa Farkaša v Hiadli</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24.5. 2016 – besiedka triedy Nikoly Kršjakovej  Staré Hory</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8.6.2016 – Koncert pod vedením Jozefa Farkaša</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22.6. 2016 – záverečný koncert žiakov SZUŠ Hiadeľ</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r w:rsidRPr="00EC4B68">
        <w:rPr>
          <w:rFonts w:ascii="Times New Roman" w:hAnsi="Times New Roman" w:cs="Times New Roman"/>
          <w:iCs/>
          <w:sz w:val="24"/>
          <w:szCs w:val="24"/>
        </w:rPr>
        <w:t>Fotodokumentácia v prílohe</w:t>
      </w: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i/>
          <w:iCs/>
          <w:sz w:val="24"/>
          <w:szCs w:val="24"/>
        </w:rPr>
      </w:pPr>
    </w:p>
    <w:p w:rsidR="000E7BE2" w:rsidRPr="00EC4B68" w:rsidRDefault="000E7BE2" w:rsidP="000E7BE2">
      <w:pPr>
        <w:widowControl w:val="0"/>
        <w:autoSpaceDE w:val="0"/>
        <w:autoSpaceDN w:val="0"/>
        <w:adjustRightInd w:val="0"/>
        <w:spacing w:after="0" w:line="240" w:lineRule="auto"/>
        <w:rPr>
          <w:rFonts w:ascii="Times New Roman" w:hAnsi="Times New Roman" w:cs="Times New Roman"/>
          <w:iCs/>
          <w:sz w:val="24"/>
          <w:szCs w:val="24"/>
        </w:rPr>
      </w:pPr>
    </w:p>
    <w:p w:rsidR="000E7BE2" w:rsidRPr="00EC4B68" w:rsidRDefault="00E5556F" w:rsidP="000E7BE2">
      <w:pPr>
        <w:widowControl w:val="0"/>
        <w:autoSpaceDE w:val="0"/>
        <w:autoSpaceDN w:val="0"/>
        <w:adjustRightInd w:val="0"/>
        <w:spacing w:after="0" w:line="240" w:lineRule="auto"/>
        <w:rPr>
          <w:rFonts w:ascii="Times New Roman" w:hAnsi="Times New Roman" w:cs="Times New Roman"/>
          <w:i/>
          <w:iCs/>
          <w:sz w:val="24"/>
          <w:szCs w:val="24"/>
        </w:rPr>
      </w:pP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p>
    <w:p w:rsidR="000E7BE2" w:rsidRPr="00EC4B68" w:rsidRDefault="000E7BE2" w:rsidP="000E7BE2">
      <w:pPr>
        <w:widowControl w:val="0"/>
        <w:autoSpaceDE w:val="0"/>
        <w:autoSpaceDN w:val="0"/>
        <w:adjustRightInd w:val="0"/>
        <w:spacing w:after="0" w:line="240" w:lineRule="auto"/>
        <w:ind w:left="1908"/>
        <w:rPr>
          <w:rFonts w:ascii="Times New Roman" w:hAnsi="Times New Roman" w:cs="Times New Roman"/>
          <w:sz w:val="24"/>
          <w:szCs w:val="24"/>
        </w:rPr>
        <w:sectPr w:rsidR="000E7BE2"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74976" behindDoc="1" locked="0" layoutInCell="0" allowOverlap="1">
                <wp:simplePos x="0" y="0"/>
                <wp:positionH relativeFrom="column">
                  <wp:posOffset>-251460</wp:posOffset>
                </wp:positionH>
                <wp:positionV relativeFrom="paragraph">
                  <wp:posOffset>18414</wp:posOffset>
                </wp:positionV>
                <wp:extent cx="6009640" cy="0"/>
                <wp:effectExtent l="0" t="0" r="29210" b="19050"/>
                <wp:wrapNone/>
                <wp:docPr id="164" name="Rovná spojnica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3F30" id="Rovná spojnica 164" o:spid="_x0000_s1026" style="position:absolute;z-index:-25154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uLAIAAFAEAAAOAAAAZHJzL2Uyb0RvYy54bWysVMGO0zAQvSPxD1bubZKSDW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" o:allowincell="f" strokeweight=".16931mm"/>
            </w:pict>
          </mc:Fallback>
        </mc:AlternateContent>
      </w:r>
      <w:r w:rsidR="0075578A" w:rsidRPr="00EC4B68">
        <w:rPr>
          <w:rFonts w:ascii="Times New Roman" w:hAnsi="Times New Roman" w:cs="Times New Roman"/>
          <w:i/>
          <w:iCs/>
          <w:sz w:val="24"/>
          <w:szCs w:val="24"/>
        </w:rPr>
        <w:t xml:space="preserve">          </w:t>
      </w:r>
    </w:p>
    <w:p w:rsidR="0075578A" w:rsidRPr="00EC4B68" w:rsidRDefault="0075578A" w:rsidP="0075578A">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75578A" w:rsidRPr="00EC4B68" w:rsidRDefault="0075578A" w:rsidP="0075578A">
      <w:pPr>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80096" behindDoc="1" locked="0" layoutInCell="0" allowOverlap="1" wp14:anchorId="29A96EF9" wp14:editId="64130DA3">
                <wp:simplePos x="0" y="0"/>
                <wp:positionH relativeFrom="column">
                  <wp:posOffset>-246380</wp:posOffset>
                </wp:positionH>
                <wp:positionV relativeFrom="paragraph">
                  <wp:posOffset>17779</wp:posOffset>
                </wp:positionV>
                <wp:extent cx="6238240" cy="0"/>
                <wp:effectExtent l="0" t="0" r="29210" b="19050"/>
                <wp:wrapNone/>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DBE56" id="Rovná spojnica 8" o:spid="_x0000_s1026" style="position:absolute;z-index:-25153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" o:allowincell="f" strokeweight=".48pt"/>
            </w:pict>
          </mc:Fallback>
        </mc:AlternateContent>
      </w: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60"/>
      </w:tblGrid>
      <w:tr w:rsidR="0075578A" w:rsidRPr="00EC4B68" w:rsidTr="0075578A">
        <w:trPr>
          <w:trHeight w:val="388"/>
        </w:trPr>
        <w:tc>
          <w:tcPr>
            <w:tcW w:w="5760" w:type="dxa"/>
          </w:tcPr>
          <w:p w:rsidR="0075578A" w:rsidRPr="00EC4B68" w:rsidRDefault="0075578A" w:rsidP="0075578A">
            <w:pPr>
              <w:widowControl w:val="0"/>
              <w:autoSpaceDE w:val="0"/>
              <w:autoSpaceDN w:val="0"/>
              <w:adjustRightInd w:val="0"/>
              <w:spacing w:after="0" w:line="240" w:lineRule="auto"/>
              <w:rPr>
                <w:rFonts w:ascii="Times New Roman" w:hAnsi="Times New Roman" w:cs="Times New Roman"/>
                <w:b/>
                <w:bCs/>
                <w:sz w:val="24"/>
                <w:szCs w:val="24"/>
              </w:rPr>
            </w:pPr>
            <w:r w:rsidRPr="00EC4B68">
              <w:rPr>
                <w:rFonts w:ascii="Times New Roman" w:hAnsi="Times New Roman" w:cs="Times New Roman"/>
                <w:b/>
                <w:bCs/>
                <w:sz w:val="24"/>
                <w:szCs w:val="24"/>
              </w:rPr>
              <w:t>9. Vnútro školská kontrola zamestnancov SZUŠ</w:t>
            </w:r>
          </w:p>
          <w:p w:rsidR="0075578A" w:rsidRPr="00EC4B68" w:rsidRDefault="0075578A" w:rsidP="0075578A">
            <w:pPr>
              <w:widowControl w:val="0"/>
              <w:autoSpaceDE w:val="0"/>
              <w:autoSpaceDN w:val="0"/>
              <w:adjustRightInd w:val="0"/>
              <w:spacing w:after="0" w:line="240" w:lineRule="auto"/>
              <w:rPr>
                <w:rFonts w:ascii="Times New Roman" w:hAnsi="Times New Roman" w:cs="Times New Roman"/>
                <w:b/>
                <w:bCs/>
                <w:sz w:val="24"/>
                <w:szCs w:val="24"/>
              </w:rPr>
            </w:pPr>
          </w:p>
        </w:tc>
      </w:tr>
    </w:tbl>
    <w:p w:rsidR="0075578A" w:rsidRPr="00EC4B68" w:rsidRDefault="0075578A" w:rsidP="0075578A">
      <w:pPr>
        <w:widowControl w:val="0"/>
        <w:autoSpaceDE w:val="0"/>
        <w:autoSpaceDN w:val="0"/>
        <w:adjustRightInd w:val="0"/>
        <w:spacing w:after="0" w:line="240" w:lineRule="auto"/>
        <w:rPr>
          <w:rFonts w:ascii="Times New Roman" w:hAnsi="Times New Roman" w:cs="Times New Roman"/>
          <w:b/>
          <w:bCs/>
          <w:sz w:val="24"/>
          <w:szCs w:val="24"/>
        </w:rPr>
      </w:pPr>
    </w:p>
    <w:p w:rsidR="0075578A" w:rsidRPr="00EC4B68" w:rsidRDefault="0075578A" w:rsidP="0075578A">
      <w:pPr>
        <w:widowControl w:val="0"/>
        <w:autoSpaceDE w:val="0"/>
        <w:autoSpaceDN w:val="0"/>
        <w:adjustRightInd w:val="0"/>
        <w:spacing w:after="0" w:line="124"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8" w:lineRule="auto"/>
        <w:ind w:right="240"/>
        <w:rPr>
          <w:rFonts w:ascii="Times New Roman" w:hAnsi="Times New Roman" w:cs="Times New Roman"/>
          <w:sz w:val="24"/>
          <w:szCs w:val="24"/>
        </w:rPr>
      </w:pPr>
      <w:r w:rsidRPr="00EC4B68">
        <w:rPr>
          <w:rFonts w:ascii="Times New Roman" w:hAnsi="Times New Roman" w:cs="Times New Roman"/>
          <w:b/>
          <w:bCs/>
          <w:i/>
          <w:iCs/>
          <w:sz w:val="24"/>
          <w:szCs w:val="24"/>
        </w:rPr>
        <w:t>Vnútorný systém kontroly, hodnotenia pedagogických a ostatných zamestnancov školy, evalvácia školy</w:t>
      </w:r>
    </w:p>
    <w:p w:rsidR="0075578A" w:rsidRPr="00EC4B68" w:rsidRDefault="0075578A" w:rsidP="0075578A">
      <w:pPr>
        <w:widowControl w:val="0"/>
        <w:autoSpaceDE w:val="0"/>
        <w:autoSpaceDN w:val="0"/>
        <w:adjustRightInd w:val="0"/>
        <w:spacing w:after="0" w:line="6"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9" w:lineRule="auto"/>
        <w:rPr>
          <w:rFonts w:ascii="Times New Roman" w:hAnsi="Times New Roman" w:cs="Times New Roman"/>
          <w:sz w:val="24"/>
          <w:szCs w:val="24"/>
        </w:rPr>
      </w:pPr>
      <w:r w:rsidRPr="00EC4B68">
        <w:rPr>
          <w:rFonts w:ascii="Times New Roman" w:hAnsi="Times New Roman" w:cs="Times New Roman"/>
          <w:sz w:val="24"/>
          <w:szCs w:val="24"/>
        </w:rPr>
        <w:t>Konštatujem, že v priebehu školského roka 2015/2016 bola úroveň práce pedagógov v SZUŠ Hiadeĺ na nadštandardnej úrovni. Jedinečnou prezentáciou práce učiteľov a žiakov boli vernisáže, koncerty, podujatia, ktoré majú mimoriadne vysokú úroveň. Väčšinu zamestnancov školy možno charakterizovať nielen ako skvelých pedagógov vykonávajúcich si pedagogickú prácu nad rámec svojich povinností, ale aj ako známe osobnosti kultúrneho života, nástrojových virtuózov, výborných tanečníkov, s empatickým prístupom k deťom, čo je pre školu a žiakov veľkým prínosom. V dvoch prípadoch písomne upozornil riaditeľ školy pedagogických zamestnancov na porušenie pracovnej disciplíny. Pracovný pomer so zamestnancami bol ukončený na základe vzájomnej dohody.</w:t>
      </w:r>
    </w:p>
    <w:p w:rsidR="0075578A" w:rsidRPr="00EC4B68" w:rsidRDefault="0075578A" w:rsidP="0075578A">
      <w:pPr>
        <w:widowControl w:val="0"/>
        <w:autoSpaceDE w:val="0"/>
        <w:autoSpaceDN w:val="0"/>
        <w:adjustRightInd w:val="0"/>
        <w:spacing w:after="0" w:line="11"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5" w:lineRule="auto"/>
        <w:ind w:right="100"/>
        <w:rPr>
          <w:rFonts w:ascii="Times New Roman" w:hAnsi="Times New Roman" w:cs="Times New Roman"/>
          <w:sz w:val="24"/>
          <w:szCs w:val="24"/>
        </w:rPr>
      </w:pPr>
      <w:r w:rsidRPr="00EC4B68">
        <w:rPr>
          <w:rFonts w:ascii="Times New Roman" w:hAnsi="Times New Roman" w:cs="Times New Roman"/>
          <w:sz w:val="24"/>
          <w:szCs w:val="24"/>
        </w:rPr>
        <w:t>Veľmi pozitívne možno hodnotiť prácu nepedagogických zamestnancov školy, ktorí taktiež vykonávajú svoju činnosť nad rámec svojich pracovných povinností.</w:t>
      </w:r>
    </w:p>
    <w:p w:rsidR="0075578A" w:rsidRPr="00EC4B68" w:rsidRDefault="0075578A" w:rsidP="0075578A">
      <w:pPr>
        <w:widowControl w:val="0"/>
        <w:autoSpaceDE w:val="0"/>
        <w:autoSpaceDN w:val="0"/>
        <w:adjustRightInd w:val="0"/>
        <w:spacing w:after="0" w:line="282"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rPr>
          <w:rFonts w:ascii="Times New Roman" w:hAnsi="Times New Roman" w:cs="Times New Roman"/>
          <w:b/>
          <w:bCs/>
          <w:sz w:val="24"/>
          <w:szCs w:val="24"/>
        </w:rPr>
      </w:pPr>
      <w:r w:rsidRPr="00EC4B68">
        <w:rPr>
          <w:rFonts w:ascii="Times New Roman" w:hAnsi="Times New Roman" w:cs="Times New Roman"/>
          <w:b/>
          <w:bCs/>
          <w:sz w:val="24"/>
          <w:szCs w:val="24"/>
        </w:rPr>
        <w:t>9.1 Rámcové zameranie kontrolnej činnosti:</w:t>
      </w:r>
    </w:p>
    <w:p w:rsidR="0075578A" w:rsidRPr="00EC4B68" w:rsidRDefault="0075578A" w:rsidP="0075578A">
      <w:pPr>
        <w:widowControl w:val="0"/>
        <w:autoSpaceDE w:val="0"/>
        <w:autoSpaceDN w:val="0"/>
        <w:adjustRightInd w:val="0"/>
        <w:spacing w:after="0" w:line="240" w:lineRule="auto"/>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num" w:pos="1400"/>
        </w:tabs>
        <w:overflowPunct w:val="0"/>
        <w:autoSpaceDE w:val="0"/>
        <w:autoSpaceDN w:val="0"/>
        <w:adjustRightInd w:val="0"/>
        <w:spacing w:after="0" w:line="235" w:lineRule="auto"/>
        <w:rPr>
          <w:rFonts w:ascii="Times New Roman" w:hAnsi="Times New Roman" w:cs="Times New Roman"/>
          <w:sz w:val="24"/>
          <w:szCs w:val="24"/>
        </w:rPr>
      </w:pPr>
      <w:r w:rsidRPr="00EC4B68">
        <w:rPr>
          <w:rFonts w:ascii="Times New Roman" w:hAnsi="Times New Roman" w:cs="Times New Roman"/>
          <w:sz w:val="24"/>
          <w:szCs w:val="24"/>
        </w:rPr>
        <w:t xml:space="preserve">plnenie školského vzdelávacieho programu školy, </w:t>
      </w:r>
    </w:p>
    <w:p w:rsidR="0075578A" w:rsidRPr="00EC4B68" w:rsidRDefault="0075578A" w:rsidP="0075578A">
      <w:pPr>
        <w:pStyle w:val="Odsekzoznamu"/>
        <w:widowControl w:val="0"/>
        <w:numPr>
          <w:ilvl w:val="0"/>
          <w:numId w:val="36"/>
        </w:numPr>
        <w:tabs>
          <w:tab w:val="num" w:pos="1400"/>
        </w:tabs>
        <w:overflowPunct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výkon a priebeh výchovno-vzdelávacieho procesu, </w:t>
      </w:r>
    </w:p>
    <w:p w:rsidR="0075578A" w:rsidRPr="00EC4B68" w:rsidRDefault="0075578A" w:rsidP="0075578A">
      <w:pPr>
        <w:pStyle w:val="Odsekzoznamu"/>
        <w:widowControl w:val="0"/>
        <w:numPr>
          <w:ilvl w:val="0"/>
          <w:numId w:val="36"/>
        </w:numPr>
        <w:tabs>
          <w:tab w:val="num" w:pos="1400"/>
        </w:tabs>
        <w:overflowPunct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plnenie úloh vyplývajúcich zo všeobecne záväzných právnych predpisov, </w:t>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num" w:pos="1400"/>
        </w:tabs>
        <w:overflowPunct w:val="0"/>
        <w:autoSpaceDE w:val="0"/>
        <w:autoSpaceDN w:val="0"/>
        <w:adjustRightInd w:val="0"/>
        <w:spacing w:after="0" w:line="235" w:lineRule="auto"/>
        <w:ind w:right="160"/>
        <w:rPr>
          <w:rFonts w:ascii="Times New Roman" w:hAnsi="Times New Roman" w:cs="Times New Roman"/>
          <w:sz w:val="24"/>
          <w:szCs w:val="24"/>
        </w:rPr>
      </w:pPr>
      <w:r w:rsidRPr="00EC4B68">
        <w:rPr>
          <w:rFonts w:ascii="Times New Roman" w:hAnsi="Times New Roman" w:cs="Times New Roman"/>
          <w:sz w:val="24"/>
          <w:szCs w:val="24"/>
        </w:rPr>
        <w:t>zákonnosť, účelnosť a hospodárnosť nakladania s finančnými prostriedkami rozpočtu školy, s majetkom školy,</w:t>
      </w:r>
      <w:bookmarkStart w:id="14" w:name="page21"/>
      <w:bookmarkEnd w:id="14"/>
    </w:p>
    <w:p w:rsidR="0075578A" w:rsidRPr="00EC4B68" w:rsidRDefault="0075578A" w:rsidP="0075578A">
      <w:pPr>
        <w:pStyle w:val="Odsekzoznamu"/>
        <w:widowControl w:val="0"/>
        <w:numPr>
          <w:ilvl w:val="0"/>
          <w:numId w:val="36"/>
        </w:numPr>
        <w:tabs>
          <w:tab w:val="num" w:pos="600"/>
        </w:tabs>
        <w:overflowPunct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vybavovanie a preverovanie petícií, sťažností, oznámení a podnetov, </w:t>
      </w:r>
    </w:p>
    <w:p w:rsidR="0075578A" w:rsidRPr="00EC4B68" w:rsidRDefault="0075578A" w:rsidP="0075578A">
      <w:pPr>
        <w:pStyle w:val="Odsekzoznamu"/>
        <w:widowControl w:val="0"/>
        <w:numPr>
          <w:ilvl w:val="0"/>
          <w:numId w:val="36"/>
        </w:numPr>
        <w:tabs>
          <w:tab w:val="left" w:pos="580"/>
        </w:tabs>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zabezpečenie výchovy k dodržiavaniu  ľudských práv,</w:t>
      </w:r>
    </w:p>
    <w:p w:rsidR="0075578A" w:rsidRPr="00EC4B68" w:rsidRDefault="0075578A" w:rsidP="0075578A">
      <w:pPr>
        <w:pStyle w:val="Odsekzoznamu"/>
        <w:widowControl w:val="0"/>
        <w:numPr>
          <w:ilvl w:val="0"/>
          <w:numId w:val="36"/>
        </w:numPr>
        <w:tabs>
          <w:tab w:val="num" w:pos="600"/>
        </w:tabs>
        <w:overflowPunct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plnenie opatrení prijatých na odstránenie zistených nedostatkov, </w:t>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left" w:pos="580"/>
        </w:tabs>
        <w:overflowPunct w:val="0"/>
        <w:autoSpaceDE w:val="0"/>
        <w:autoSpaceDN w:val="0"/>
        <w:adjustRightInd w:val="0"/>
        <w:spacing w:after="0" w:line="235" w:lineRule="auto"/>
        <w:ind w:right="240"/>
        <w:rPr>
          <w:rFonts w:ascii="Times New Roman" w:hAnsi="Times New Roman" w:cs="Times New Roman"/>
          <w:sz w:val="24"/>
          <w:szCs w:val="24"/>
        </w:rPr>
      </w:pPr>
      <w:r w:rsidRPr="00EC4B68">
        <w:rPr>
          <w:rFonts w:ascii="Times New Roman" w:hAnsi="Times New Roman" w:cs="Times New Roman"/>
          <w:sz w:val="24"/>
          <w:szCs w:val="24"/>
        </w:rPr>
        <w:t>dodržiavanie pracovno-právnych a mzdových predpisov, interných predpisov a smerníc školy,</w:t>
      </w:r>
    </w:p>
    <w:p w:rsidR="0075578A" w:rsidRPr="00EC4B68" w:rsidRDefault="0075578A" w:rsidP="0075578A">
      <w:pPr>
        <w:widowControl w:val="0"/>
        <w:autoSpaceDE w:val="0"/>
        <w:autoSpaceDN w:val="0"/>
        <w:adjustRightInd w:val="0"/>
        <w:spacing w:after="0" w:line="12" w:lineRule="exact"/>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num" w:pos="600"/>
        </w:tabs>
        <w:overflowPunct w:val="0"/>
        <w:autoSpaceDE w:val="0"/>
        <w:autoSpaceDN w:val="0"/>
        <w:adjustRightInd w:val="0"/>
        <w:spacing w:after="0" w:line="235" w:lineRule="auto"/>
        <w:ind w:right="180"/>
        <w:rPr>
          <w:rFonts w:ascii="Times New Roman" w:hAnsi="Times New Roman" w:cs="Times New Roman"/>
          <w:sz w:val="24"/>
          <w:szCs w:val="24"/>
        </w:rPr>
      </w:pPr>
      <w:r w:rsidRPr="00EC4B68">
        <w:rPr>
          <w:rFonts w:ascii="Times New Roman" w:hAnsi="Times New Roman" w:cs="Times New Roman"/>
          <w:sz w:val="24"/>
          <w:szCs w:val="24"/>
        </w:rPr>
        <w:t xml:space="preserve">uskutočňovanie vlastných projektov školy (interné, verejné vystúpenia žiakov, výstavy prác žiakov, súťaže), </w:t>
      </w:r>
    </w:p>
    <w:p w:rsidR="0075578A" w:rsidRPr="00EC4B68" w:rsidRDefault="0075578A" w:rsidP="0075578A">
      <w:pPr>
        <w:widowControl w:val="0"/>
        <w:autoSpaceDE w:val="0"/>
        <w:autoSpaceDN w:val="0"/>
        <w:adjustRightInd w:val="0"/>
        <w:spacing w:after="0" w:line="1" w:lineRule="exact"/>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num" w:pos="600"/>
        </w:tabs>
        <w:overflowPunct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sz w:val="24"/>
          <w:szCs w:val="24"/>
        </w:rPr>
        <w:t xml:space="preserve">účasť žiakov na mimoškolských aktivitách, </w:t>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pStyle w:val="Odsekzoznamu"/>
        <w:widowControl w:val="0"/>
        <w:numPr>
          <w:ilvl w:val="0"/>
          <w:numId w:val="36"/>
        </w:numPr>
        <w:tabs>
          <w:tab w:val="num" w:pos="600"/>
        </w:tabs>
        <w:overflowPunct w:val="0"/>
        <w:autoSpaceDE w:val="0"/>
        <w:autoSpaceDN w:val="0"/>
        <w:adjustRightInd w:val="0"/>
        <w:spacing w:after="0" w:line="235" w:lineRule="auto"/>
        <w:rPr>
          <w:rFonts w:ascii="Times New Roman" w:hAnsi="Times New Roman" w:cs="Times New Roman"/>
          <w:sz w:val="24"/>
          <w:szCs w:val="24"/>
        </w:rPr>
      </w:pPr>
      <w:r w:rsidRPr="00EC4B68">
        <w:rPr>
          <w:rFonts w:ascii="Times New Roman" w:hAnsi="Times New Roman" w:cs="Times New Roman"/>
          <w:sz w:val="24"/>
          <w:szCs w:val="24"/>
        </w:rPr>
        <w:t>PPO, BOZP, údržba šk</w:t>
      </w:r>
      <w:r w:rsidR="008A220C">
        <w:rPr>
          <w:rFonts w:ascii="Times New Roman" w:hAnsi="Times New Roman" w:cs="Times New Roman"/>
          <w:sz w:val="24"/>
          <w:szCs w:val="24"/>
        </w:rPr>
        <w:t>olských priestorov a majetku šk</w:t>
      </w:r>
      <w:r w:rsidRPr="00EC4B68">
        <w:rPr>
          <w:rFonts w:ascii="Times New Roman" w:hAnsi="Times New Roman" w:cs="Times New Roman"/>
          <w:sz w:val="24"/>
          <w:szCs w:val="24"/>
        </w:rPr>
        <w:t xml:space="preserve">oly, materiálno-technického vybavenia školy. </w:t>
      </w:r>
    </w:p>
    <w:p w:rsidR="0075578A" w:rsidRPr="00EC4B68" w:rsidRDefault="0075578A" w:rsidP="0075578A">
      <w:pPr>
        <w:widowControl w:val="0"/>
        <w:autoSpaceDE w:val="0"/>
        <w:autoSpaceDN w:val="0"/>
        <w:adjustRightInd w:val="0"/>
        <w:spacing w:after="0" w:line="240" w:lineRule="auto"/>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ind w:firstLine="540"/>
        <w:rPr>
          <w:rFonts w:ascii="Times New Roman" w:hAnsi="Times New Roman" w:cs="Times New Roman"/>
          <w:sz w:val="24"/>
          <w:szCs w:val="24"/>
        </w:rPr>
      </w:pPr>
      <w:r w:rsidRPr="00EC4B68">
        <w:rPr>
          <w:rFonts w:ascii="Times New Roman" w:hAnsi="Times New Roman" w:cs="Times New Roman"/>
          <w:b/>
          <w:bCs/>
          <w:sz w:val="24"/>
          <w:szCs w:val="24"/>
        </w:rPr>
        <w:t>9.2 Formy, metódy a spôsob kontroly</w:t>
      </w:r>
    </w:p>
    <w:p w:rsidR="0075578A" w:rsidRPr="00EC4B68" w:rsidRDefault="0075578A" w:rsidP="0075578A">
      <w:pPr>
        <w:widowControl w:val="0"/>
        <w:autoSpaceDE w:val="0"/>
        <w:autoSpaceDN w:val="0"/>
        <w:adjustRightInd w:val="0"/>
        <w:spacing w:after="0" w:line="276"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ind w:left="540"/>
        <w:rPr>
          <w:rFonts w:ascii="Times New Roman" w:hAnsi="Times New Roman" w:cs="Times New Roman"/>
          <w:sz w:val="24"/>
          <w:szCs w:val="24"/>
        </w:rPr>
      </w:pPr>
      <w:r w:rsidRPr="00EC4B68">
        <w:rPr>
          <w:rFonts w:ascii="Times New Roman" w:hAnsi="Times New Roman" w:cs="Times New Roman"/>
          <w:b/>
          <w:bCs/>
          <w:sz w:val="24"/>
          <w:szCs w:val="24"/>
        </w:rPr>
        <w:t>Priama hospitačná činnosť:</w:t>
      </w:r>
    </w:p>
    <w:p w:rsidR="0075578A" w:rsidRPr="00EC4B68" w:rsidRDefault="0075578A" w:rsidP="0075578A">
      <w:pPr>
        <w:widowControl w:val="0"/>
        <w:autoSpaceDE w:val="0"/>
        <w:autoSpaceDN w:val="0"/>
        <w:adjustRightInd w:val="0"/>
        <w:spacing w:after="0" w:line="5" w:lineRule="exact"/>
        <w:rPr>
          <w:rFonts w:ascii="Times New Roman" w:hAnsi="Times New Roman" w:cs="Times New Roman"/>
          <w:sz w:val="24"/>
          <w:szCs w:val="24"/>
        </w:rPr>
      </w:pPr>
    </w:p>
    <w:p w:rsidR="0075578A" w:rsidRPr="00EC4B68" w:rsidRDefault="0075578A" w:rsidP="0075578A">
      <w:pPr>
        <w:widowControl w:val="0"/>
        <w:tabs>
          <w:tab w:val="left" w:pos="580"/>
        </w:tabs>
        <w:overflowPunct w:val="0"/>
        <w:autoSpaceDE w:val="0"/>
        <w:autoSpaceDN w:val="0"/>
        <w:adjustRightInd w:val="0"/>
        <w:spacing w:after="0" w:line="237" w:lineRule="auto"/>
        <w:ind w:left="600" w:right="140" w:hanging="360"/>
        <w:rPr>
          <w:rFonts w:ascii="Times New Roman" w:hAnsi="Times New Roman" w:cs="Times New Roman"/>
          <w:sz w:val="24"/>
          <w:szCs w:val="24"/>
        </w:rPr>
      </w:pPr>
      <w:r w:rsidRPr="00EC4B68">
        <w:rPr>
          <w:rFonts w:ascii="Times New Roman" w:hAnsi="Times New Roman" w:cs="Times New Roman"/>
          <w:sz w:val="24"/>
          <w:szCs w:val="24"/>
        </w:rPr>
        <w:t>-</w:t>
      </w:r>
      <w:r w:rsidRPr="00EC4B68">
        <w:rPr>
          <w:rFonts w:ascii="Times New Roman" w:hAnsi="Times New Roman" w:cs="Times New Roman"/>
          <w:sz w:val="24"/>
          <w:szCs w:val="24"/>
        </w:rPr>
        <w:tab/>
        <w:t>plnenie tematických výchovno-vzdelávacích plánov, učebných osnov a požiadaviek vzdelávacích štandardov v súlade so Školským vzdelávacím programom,</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dodržiavanie didaktických zásad, </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využívanie učebných pomôcok a didaktickej techniky, </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dodržiavanie zásad hodnotenia a klasifikácie žiakov, </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vedenie pedagogickej dokumentácie, </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dodržiavanie psychohygienických zásad vo výchovno-vzdelávacom procese, </w:t>
      </w:r>
    </w:p>
    <w:p w:rsidR="0075578A" w:rsidRPr="00EC4B68" w:rsidRDefault="0075578A" w:rsidP="0075578A">
      <w:pPr>
        <w:widowControl w:val="0"/>
        <w:numPr>
          <w:ilvl w:val="0"/>
          <w:numId w:val="32"/>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dodržiavanie  bezpečnostných  predpisov  na  vyučovacích  hodinách,  rôznych </w:t>
      </w:r>
    </w:p>
    <w:p w:rsidR="0075578A" w:rsidRPr="00EC4B68" w:rsidRDefault="0075578A" w:rsidP="0075578A">
      <w:pPr>
        <w:widowControl w:val="0"/>
        <w:tabs>
          <w:tab w:val="left" w:pos="7880"/>
        </w:tabs>
        <w:autoSpaceDE w:val="0"/>
        <w:autoSpaceDN w:val="0"/>
        <w:adjustRightInd w:val="0"/>
        <w:spacing w:after="0" w:line="240" w:lineRule="auto"/>
        <w:ind w:left="600"/>
        <w:rPr>
          <w:rFonts w:ascii="Times New Roman" w:hAnsi="Times New Roman" w:cs="Times New Roman"/>
          <w:sz w:val="24"/>
          <w:szCs w:val="24"/>
        </w:rPr>
      </w:pPr>
      <w:r w:rsidRPr="00EC4B68">
        <w:rPr>
          <w:rFonts w:ascii="Times New Roman" w:hAnsi="Times New Roman" w:cs="Times New Roman"/>
          <w:sz w:val="24"/>
          <w:szCs w:val="24"/>
        </w:rPr>
        <w:t>vystúpeniach, súťažiach (organizovaných školou alebo mimoškolských)</w:t>
      </w:r>
      <w:r w:rsidRPr="00EC4B68">
        <w:rPr>
          <w:rFonts w:ascii="Times New Roman" w:hAnsi="Times New Roman" w:cs="Times New Roman"/>
          <w:sz w:val="24"/>
          <w:szCs w:val="24"/>
        </w:rPr>
        <w:tab/>
      </w:r>
      <w:r w:rsidRPr="00EC4B68">
        <w:rPr>
          <w:rFonts w:ascii="Times New Roman" w:hAnsi="Times New Roman" w:cs="Times New Roman"/>
          <w:sz w:val="21"/>
          <w:szCs w:val="21"/>
        </w:rPr>
        <w:t>a iných</w:t>
      </w:r>
    </w:p>
    <w:p w:rsidR="0075578A" w:rsidRPr="00EC4B68" w:rsidRDefault="0075578A" w:rsidP="0075578A">
      <w:pPr>
        <w:widowControl w:val="0"/>
        <w:autoSpaceDE w:val="0"/>
        <w:autoSpaceDN w:val="0"/>
        <w:adjustRightInd w:val="0"/>
        <w:spacing w:after="0" w:line="240" w:lineRule="auto"/>
        <w:ind w:left="600"/>
        <w:rPr>
          <w:rFonts w:ascii="Times New Roman" w:hAnsi="Times New Roman" w:cs="Times New Roman"/>
          <w:sz w:val="24"/>
          <w:szCs w:val="24"/>
        </w:rPr>
      </w:pPr>
      <w:r w:rsidRPr="00EC4B68">
        <w:rPr>
          <w:rFonts w:ascii="Times New Roman" w:hAnsi="Times New Roman" w:cs="Times New Roman"/>
          <w:sz w:val="24"/>
          <w:szCs w:val="24"/>
        </w:rPr>
        <w:t>aktivitách,</w:t>
      </w:r>
    </w:p>
    <w:p w:rsidR="0075578A" w:rsidRPr="00EC4B68" w:rsidRDefault="0075578A" w:rsidP="0075578A">
      <w:pPr>
        <w:widowControl w:val="0"/>
        <w:numPr>
          <w:ilvl w:val="0"/>
          <w:numId w:val="33"/>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motivovanie a aktiváciu žiakov, </w:t>
      </w:r>
    </w:p>
    <w:p w:rsidR="0075578A" w:rsidRPr="00EC4B68" w:rsidRDefault="0075578A" w:rsidP="0075578A">
      <w:pPr>
        <w:widowControl w:val="0"/>
        <w:tabs>
          <w:tab w:val="num" w:pos="600"/>
        </w:tabs>
        <w:overflowPunct w:val="0"/>
        <w:autoSpaceDE w:val="0"/>
        <w:autoSpaceDN w:val="0"/>
        <w:adjustRightInd w:val="0"/>
        <w:spacing w:after="0" w:line="240" w:lineRule="auto"/>
        <w:jc w:val="both"/>
        <w:rPr>
          <w:rFonts w:ascii="Times New Roman" w:hAnsi="Times New Roman" w:cs="Times New Roman"/>
          <w:sz w:val="24"/>
          <w:szCs w:val="24"/>
        </w:rPr>
      </w:pPr>
    </w:p>
    <w:p w:rsidR="0075578A" w:rsidRPr="00EC4B68" w:rsidRDefault="00E5556F" w:rsidP="0075578A">
      <w:pPr>
        <w:widowControl w:val="0"/>
        <w:tabs>
          <w:tab w:val="num" w:pos="600"/>
        </w:tabs>
        <w:overflowPunct w:val="0"/>
        <w:autoSpaceDE w:val="0"/>
        <w:autoSpaceDN w:val="0"/>
        <w:adjustRightInd w:val="0"/>
        <w:spacing w:after="0" w:line="240" w:lineRule="auto"/>
        <w:jc w:val="both"/>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ind w:left="1908"/>
        <w:rPr>
          <w:rFonts w:ascii="Times New Roman" w:hAnsi="Times New Roman" w:cs="Times New Roman"/>
          <w:sz w:val="24"/>
          <w:szCs w:val="24"/>
        </w:rPr>
        <w:sectPr w:rsidR="0075578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84192" behindDoc="1" locked="0" layoutInCell="0" allowOverlap="1" wp14:anchorId="5244B33B" wp14:editId="309CBE31">
                <wp:simplePos x="0" y="0"/>
                <wp:positionH relativeFrom="column">
                  <wp:posOffset>-251460</wp:posOffset>
                </wp:positionH>
                <wp:positionV relativeFrom="paragraph">
                  <wp:posOffset>18414</wp:posOffset>
                </wp:positionV>
                <wp:extent cx="6009640" cy="0"/>
                <wp:effectExtent l="0" t="0" r="29210" b="19050"/>
                <wp:wrapNone/>
                <wp:docPr id="10" name="Rovná spojnic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F5EA" id="Rovná spojnica 10" o:spid="_x0000_s1026" style="position:absolute;z-index:-25153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" o:allowincell="f" strokeweight=".16931mm"/>
            </w:pict>
          </mc:Fallback>
        </mc:AlternateContent>
      </w:r>
      <w:r w:rsidRPr="00EC4B68">
        <w:rPr>
          <w:rFonts w:ascii="Times New Roman" w:hAnsi="Times New Roman" w:cs="Times New Roman"/>
          <w:i/>
          <w:iCs/>
          <w:sz w:val="24"/>
          <w:szCs w:val="24"/>
        </w:rPr>
        <w:t xml:space="preserve">          </w:t>
      </w:r>
    </w:p>
    <w:p w:rsidR="0075578A" w:rsidRPr="00EC4B68" w:rsidRDefault="0075578A" w:rsidP="0075578A">
      <w:pPr>
        <w:widowControl w:val="0"/>
        <w:overflowPunct w:val="0"/>
        <w:autoSpaceDE w:val="0"/>
        <w:autoSpaceDN w:val="0"/>
        <w:adjustRightInd w:val="0"/>
        <w:spacing w:after="0" w:line="235" w:lineRule="auto"/>
        <w:ind w:left="600" w:right="240"/>
        <w:jc w:val="both"/>
        <w:rPr>
          <w:rFonts w:ascii="Times New Roman" w:hAnsi="Times New Roman" w:cs="Times New Roman"/>
          <w:sz w:val="24"/>
          <w:szCs w:val="24"/>
        </w:rPr>
      </w:pPr>
    </w:p>
    <w:p w:rsidR="0075578A" w:rsidRPr="00EC4B68" w:rsidRDefault="0075578A" w:rsidP="0075578A">
      <w:pPr>
        <w:pStyle w:val="Odsekzoznamu"/>
        <w:widowControl w:val="0"/>
        <w:autoSpaceDE w:val="0"/>
        <w:autoSpaceDN w:val="0"/>
        <w:adjustRightInd w:val="0"/>
        <w:spacing w:after="0" w:line="240" w:lineRule="auto"/>
        <w:rPr>
          <w:rFonts w:ascii="Times New Roman" w:hAnsi="Times New Roman" w:cs="Times New Roman"/>
          <w:sz w:val="24"/>
          <w:szCs w:val="24"/>
        </w:rPr>
      </w:pPr>
      <w:r w:rsidRPr="00EC4B68">
        <w:rPr>
          <w:rFonts w:ascii="Times New Roman" w:hAnsi="Times New Roman" w:cs="Times New Roman"/>
          <w:b/>
          <w:bCs/>
          <w:sz w:val="24"/>
          <w:szCs w:val="24"/>
        </w:rPr>
        <w:t>Súkromná základná umelecká škola Hiadeľ 14, 976 61 Hiadeľ</w:t>
      </w:r>
    </w:p>
    <w:p w:rsidR="0075578A" w:rsidRPr="00EC4B68" w:rsidRDefault="0075578A" w:rsidP="0075578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82144" behindDoc="1" locked="0" layoutInCell="0" allowOverlap="1" wp14:anchorId="29A96EF9" wp14:editId="64130DA3">
                <wp:simplePos x="0" y="0"/>
                <wp:positionH relativeFrom="column">
                  <wp:posOffset>-246380</wp:posOffset>
                </wp:positionH>
                <wp:positionV relativeFrom="paragraph">
                  <wp:posOffset>17779</wp:posOffset>
                </wp:positionV>
                <wp:extent cx="6238240" cy="0"/>
                <wp:effectExtent l="0" t="0" r="29210" b="19050"/>
                <wp:wrapNone/>
                <wp:docPr id="9" name="Rovná spojnic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6DB3" id="Rovná spojnica 9" o:spid="_x0000_s1026" style="position:absolute;z-index:-25153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" o:allowincell="f" strokeweight=".48pt"/>
            </w:pict>
          </mc:Fallback>
        </mc:AlternateContent>
      </w:r>
    </w:p>
    <w:p w:rsidR="0075578A" w:rsidRPr="00EC4B68" w:rsidRDefault="0075578A" w:rsidP="0075578A">
      <w:pPr>
        <w:pStyle w:val="Odsekzoznamu"/>
        <w:rPr>
          <w:rFonts w:ascii="Times New Roman" w:hAnsi="Times New Roman" w:cs="Times New Roman"/>
          <w:sz w:val="24"/>
          <w:szCs w:val="24"/>
        </w:rPr>
      </w:pPr>
    </w:p>
    <w:p w:rsidR="0075578A" w:rsidRPr="00EC4B68" w:rsidRDefault="0075578A" w:rsidP="0075578A">
      <w:pPr>
        <w:widowControl w:val="0"/>
        <w:numPr>
          <w:ilvl w:val="0"/>
          <w:numId w:val="33"/>
        </w:numPr>
        <w:tabs>
          <w:tab w:val="clear" w:pos="720"/>
          <w:tab w:val="num" w:pos="600"/>
        </w:tabs>
        <w:overflowPunct w:val="0"/>
        <w:autoSpaceDE w:val="0"/>
        <w:autoSpaceDN w:val="0"/>
        <w:adjustRightInd w:val="0"/>
        <w:spacing w:after="0" w:line="235" w:lineRule="auto"/>
        <w:ind w:left="600" w:right="24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využívanie progresívnych vyučovacích metód a vhodné využívanie učebných pomôcok, </w:t>
      </w:r>
    </w:p>
    <w:p w:rsidR="0075578A" w:rsidRPr="00EC4B68" w:rsidRDefault="0075578A" w:rsidP="0075578A">
      <w:pPr>
        <w:widowControl w:val="0"/>
        <w:autoSpaceDE w:val="0"/>
        <w:autoSpaceDN w:val="0"/>
        <w:adjustRightInd w:val="0"/>
        <w:spacing w:after="0" w:line="1" w:lineRule="exact"/>
        <w:rPr>
          <w:rFonts w:ascii="Times New Roman" w:hAnsi="Times New Roman" w:cs="Times New Roman"/>
          <w:sz w:val="24"/>
          <w:szCs w:val="24"/>
        </w:rPr>
      </w:pPr>
    </w:p>
    <w:p w:rsidR="0075578A" w:rsidRPr="00EC4B68" w:rsidRDefault="0075578A" w:rsidP="0075578A">
      <w:pPr>
        <w:widowControl w:val="0"/>
        <w:numPr>
          <w:ilvl w:val="0"/>
          <w:numId w:val="33"/>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zaraďovanie prostriedkov IKT do výučby. </w:t>
      </w:r>
    </w:p>
    <w:p w:rsidR="0075578A" w:rsidRPr="00EC4B68" w:rsidRDefault="0075578A" w:rsidP="0075578A">
      <w:pPr>
        <w:widowControl w:val="0"/>
        <w:autoSpaceDE w:val="0"/>
        <w:autoSpaceDN w:val="0"/>
        <w:adjustRightInd w:val="0"/>
        <w:spacing w:after="0" w:line="281"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ind w:left="240"/>
        <w:rPr>
          <w:rFonts w:ascii="Times New Roman" w:hAnsi="Times New Roman" w:cs="Times New Roman"/>
          <w:sz w:val="24"/>
          <w:szCs w:val="24"/>
        </w:rPr>
      </w:pPr>
      <w:r w:rsidRPr="00EC4B68">
        <w:rPr>
          <w:rFonts w:ascii="Times New Roman" w:hAnsi="Times New Roman" w:cs="Times New Roman"/>
          <w:b/>
          <w:bCs/>
          <w:sz w:val="24"/>
          <w:szCs w:val="24"/>
        </w:rPr>
        <w:t>9.3 Kontrola práce pedagogických zamestnancov</w:t>
      </w: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35"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dodržiavania pracovnej doby, v časného príchodu na pracovisko, </w:t>
      </w: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príchodov pedagógov na vyučovacie hodiny, </w:t>
      </w: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pripravenosti pedagógov na vyučovacie hodiny, </w:t>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35" w:lineRule="auto"/>
        <w:ind w:left="600" w:right="18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sledovanie dodržiavania predpisov BOZP, PPO, zákazu fajčenia v priestoroch školy, </w:t>
      </w:r>
    </w:p>
    <w:p w:rsidR="0075578A" w:rsidRPr="00EC4B68" w:rsidRDefault="0075578A" w:rsidP="0075578A">
      <w:pPr>
        <w:widowControl w:val="0"/>
        <w:autoSpaceDE w:val="0"/>
        <w:autoSpaceDN w:val="0"/>
        <w:adjustRightInd w:val="0"/>
        <w:spacing w:after="0" w:line="1" w:lineRule="exact"/>
        <w:rPr>
          <w:rFonts w:ascii="Times New Roman" w:hAnsi="Times New Roman" w:cs="Times New Roman"/>
          <w:sz w:val="24"/>
          <w:szCs w:val="24"/>
        </w:rPr>
      </w:pP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plnenia uznesení a úloh z pracovných a pedagogických porád, </w:t>
      </w:r>
    </w:p>
    <w:p w:rsidR="0075578A" w:rsidRPr="00EC4B68" w:rsidRDefault="0075578A" w:rsidP="0075578A">
      <w:pPr>
        <w:widowControl w:val="0"/>
        <w:numPr>
          <w:ilvl w:val="0"/>
          <w:numId w:val="34"/>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sledovanie záujmu o ďalšie vzdelávanie. </w:t>
      </w:r>
    </w:p>
    <w:p w:rsidR="0075578A" w:rsidRPr="00EC4B68" w:rsidRDefault="0075578A" w:rsidP="0075578A">
      <w:pPr>
        <w:widowControl w:val="0"/>
        <w:autoSpaceDE w:val="0"/>
        <w:autoSpaceDN w:val="0"/>
        <w:adjustRightInd w:val="0"/>
        <w:spacing w:after="0" w:line="281"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40" w:lineRule="auto"/>
        <w:ind w:left="240"/>
        <w:rPr>
          <w:rFonts w:ascii="Times New Roman" w:hAnsi="Times New Roman" w:cs="Times New Roman"/>
          <w:sz w:val="24"/>
          <w:szCs w:val="24"/>
        </w:rPr>
      </w:pPr>
      <w:r w:rsidRPr="00EC4B68">
        <w:rPr>
          <w:rFonts w:ascii="Times New Roman" w:hAnsi="Times New Roman" w:cs="Times New Roman"/>
          <w:b/>
          <w:bCs/>
          <w:sz w:val="24"/>
          <w:szCs w:val="24"/>
        </w:rPr>
        <w:t>9.4 Kontrola práce nepedagogických zamestnancov</w:t>
      </w:r>
    </w:p>
    <w:p w:rsidR="0075578A" w:rsidRPr="00EC4B68" w:rsidRDefault="0075578A" w:rsidP="0075578A">
      <w:pPr>
        <w:widowControl w:val="0"/>
        <w:numPr>
          <w:ilvl w:val="0"/>
          <w:numId w:val="35"/>
        </w:numPr>
        <w:tabs>
          <w:tab w:val="clear" w:pos="720"/>
          <w:tab w:val="num" w:pos="600"/>
        </w:tabs>
        <w:overflowPunct w:val="0"/>
        <w:autoSpaceDE w:val="0"/>
        <w:autoSpaceDN w:val="0"/>
        <w:adjustRightInd w:val="0"/>
        <w:spacing w:after="0" w:line="235"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dodržiavania pracovnej doby, v časného príchodu na pracovisko, </w:t>
      </w:r>
    </w:p>
    <w:p w:rsidR="0075578A" w:rsidRPr="00EC4B68" w:rsidRDefault="0075578A" w:rsidP="0075578A">
      <w:pPr>
        <w:widowControl w:val="0"/>
        <w:autoSpaceDE w:val="0"/>
        <w:autoSpaceDN w:val="0"/>
        <w:adjustRightInd w:val="0"/>
        <w:spacing w:after="0" w:line="11" w:lineRule="exact"/>
        <w:rPr>
          <w:rFonts w:ascii="Times New Roman" w:hAnsi="Times New Roman" w:cs="Times New Roman"/>
          <w:sz w:val="24"/>
          <w:szCs w:val="24"/>
        </w:rPr>
      </w:pPr>
    </w:p>
    <w:p w:rsidR="0075578A" w:rsidRPr="00EC4B68" w:rsidRDefault="0075578A" w:rsidP="0075578A">
      <w:pPr>
        <w:widowControl w:val="0"/>
        <w:numPr>
          <w:ilvl w:val="0"/>
          <w:numId w:val="35"/>
        </w:numPr>
        <w:tabs>
          <w:tab w:val="clear" w:pos="720"/>
          <w:tab w:val="num" w:pos="600"/>
        </w:tabs>
        <w:overflowPunct w:val="0"/>
        <w:autoSpaceDE w:val="0"/>
        <w:autoSpaceDN w:val="0"/>
        <w:adjustRightInd w:val="0"/>
        <w:spacing w:after="0" w:line="235" w:lineRule="auto"/>
        <w:ind w:left="600" w:right="18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každodenné obhliadky priestorov - interiéru i exteriéru školy (sledovanie čistoty priestorov, teploty v učebniach, osvetlenia v učebniach), </w:t>
      </w:r>
    </w:p>
    <w:p w:rsidR="0075578A" w:rsidRPr="00EC4B68" w:rsidRDefault="0075578A" w:rsidP="0075578A">
      <w:pPr>
        <w:widowControl w:val="0"/>
        <w:autoSpaceDE w:val="0"/>
        <w:autoSpaceDN w:val="0"/>
        <w:adjustRightInd w:val="0"/>
        <w:spacing w:after="0" w:line="1" w:lineRule="exact"/>
        <w:rPr>
          <w:rFonts w:ascii="Times New Roman" w:hAnsi="Times New Roman" w:cs="Times New Roman"/>
          <w:sz w:val="24"/>
          <w:szCs w:val="24"/>
        </w:rPr>
      </w:pPr>
    </w:p>
    <w:p w:rsidR="0075578A" w:rsidRPr="00EC4B68" w:rsidRDefault="0075578A" w:rsidP="0075578A">
      <w:pPr>
        <w:widowControl w:val="0"/>
        <w:numPr>
          <w:ilvl w:val="0"/>
          <w:numId w:val="35"/>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sledovanie šetrenia elektrickou energiou, </w:t>
      </w:r>
    </w:p>
    <w:p w:rsidR="0075578A" w:rsidRPr="00EC4B68" w:rsidRDefault="0075578A" w:rsidP="0075578A">
      <w:pPr>
        <w:widowControl w:val="0"/>
        <w:numPr>
          <w:ilvl w:val="0"/>
          <w:numId w:val="35"/>
        </w:numPr>
        <w:tabs>
          <w:tab w:val="clear" w:pos="720"/>
          <w:tab w:val="num" w:pos="600"/>
        </w:tabs>
        <w:overflowPunct w:val="0"/>
        <w:autoSpaceDE w:val="0"/>
        <w:autoSpaceDN w:val="0"/>
        <w:adjustRightInd w:val="0"/>
        <w:spacing w:after="0" w:line="240" w:lineRule="auto"/>
        <w:ind w:left="600" w:hanging="352"/>
        <w:jc w:val="both"/>
        <w:rPr>
          <w:rFonts w:ascii="Times New Roman" w:hAnsi="Times New Roman" w:cs="Times New Roman"/>
          <w:sz w:val="24"/>
          <w:szCs w:val="24"/>
        </w:rPr>
      </w:pPr>
      <w:r w:rsidRPr="00EC4B68">
        <w:rPr>
          <w:rFonts w:ascii="Times New Roman" w:hAnsi="Times New Roman" w:cs="Times New Roman"/>
          <w:sz w:val="24"/>
          <w:szCs w:val="24"/>
        </w:rPr>
        <w:t xml:space="preserve">kontrola práce ekonómky, </w:t>
      </w:r>
    </w:p>
    <w:p w:rsidR="0075578A" w:rsidRPr="00EC4B68" w:rsidRDefault="0075578A" w:rsidP="008A220C">
      <w:pPr>
        <w:widowControl w:val="0"/>
        <w:overflowPunct w:val="0"/>
        <w:autoSpaceDE w:val="0"/>
        <w:autoSpaceDN w:val="0"/>
        <w:adjustRightInd w:val="0"/>
        <w:spacing w:after="0" w:line="240" w:lineRule="auto"/>
        <w:ind w:left="248"/>
        <w:jc w:val="both"/>
        <w:rPr>
          <w:rFonts w:ascii="Times New Roman" w:hAnsi="Times New Roman" w:cs="Times New Roman"/>
          <w:sz w:val="24"/>
          <w:szCs w:val="24"/>
        </w:rPr>
      </w:pPr>
      <w:r w:rsidRPr="00EC4B68">
        <w:rPr>
          <w:rFonts w:ascii="Times New Roman" w:hAnsi="Times New Roman" w:cs="Times New Roman"/>
          <w:sz w:val="24"/>
          <w:szCs w:val="24"/>
        </w:rPr>
        <w:t xml:space="preserve"> </w:t>
      </w:r>
    </w:p>
    <w:p w:rsidR="0075578A" w:rsidRPr="00EC4B68" w:rsidRDefault="0075578A" w:rsidP="0075578A">
      <w:pPr>
        <w:widowControl w:val="0"/>
        <w:autoSpaceDE w:val="0"/>
        <w:autoSpaceDN w:val="0"/>
        <w:adjustRightInd w:val="0"/>
        <w:spacing w:after="0" w:line="200"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00"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86"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2" w:lineRule="exact"/>
        <w:rPr>
          <w:rFonts w:ascii="Times New Roman" w:hAnsi="Times New Roman" w:cs="Times New Roman"/>
          <w:sz w:val="24"/>
          <w:szCs w:val="24"/>
        </w:rPr>
      </w:pPr>
    </w:p>
    <w:p w:rsidR="0075578A" w:rsidRPr="00EC4B68" w:rsidRDefault="0075578A" w:rsidP="0075578A">
      <w:pPr>
        <w:widowControl w:val="0"/>
        <w:autoSpaceDE w:val="0"/>
        <w:autoSpaceDN w:val="0"/>
        <w:adjustRightInd w:val="0"/>
        <w:spacing w:after="0" w:line="388" w:lineRule="exact"/>
        <w:rPr>
          <w:rFonts w:ascii="Times New Roman" w:hAnsi="Times New Roman" w:cs="Times New Roman"/>
          <w:sz w:val="24"/>
          <w:szCs w:val="24"/>
        </w:rPr>
      </w:pPr>
      <w:bookmarkStart w:id="15" w:name="page22"/>
      <w:bookmarkEnd w:id="15"/>
    </w:p>
    <w:p w:rsidR="0075578A" w:rsidRPr="00EC4B68" w:rsidRDefault="0075578A" w:rsidP="0075578A">
      <w:pPr>
        <w:widowControl w:val="0"/>
        <w:overflowPunct w:val="0"/>
        <w:autoSpaceDE w:val="0"/>
        <w:autoSpaceDN w:val="0"/>
        <w:adjustRightInd w:val="0"/>
        <w:spacing w:after="0" w:line="238" w:lineRule="auto"/>
        <w:ind w:right="180"/>
        <w:jc w:val="both"/>
        <w:rPr>
          <w:rFonts w:ascii="Times New Roman" w:hAnsi="Times New Roman" w:cs="Times New Roman"/>
          <w:sz w:val="24"/>
          <w:szCs w:val="24"/>
        </w:rPr>
      </w:pPr>
      <w:r w:rsidRPr="00EC4B68">
        <w:rPr>
          <w:rFonts w:ascii="Times New Roman" w:hAnsi="Times New Roman" w:cs="Times New Roman"/>
          <w:sz w:val="24"/>
          <w:szCs w:val="24"/>
        </w:rPr>
        <w:t>Hospitačná činnosť sa vykonávala priebežne počas školského roka podľa vypracovaného harmonogramu. Náplňou hospitácií bolo sledovať a usmerňovať výchovno- vyučovací proces vo všetkých odboroch školy (HO, TO, VO ) s prihliadnutím na platné učebné plány a osnovy. Vzniknuté problémy a nedostatky sa riešili v spolupráci s konkrétnymi činiteľmi formou rozboru vyučovacích hodín a vhodnými opatreniami.</w:t>
      </w:r>
    </w:p>
    <w:p w:rsidR="0075578A" w:rsidRPr="00EC4B68" w:rsidRDefault="0075578A" w:rsidP="0075578A">
      <w:pPr>
        <w:widowControl w:val="0"/>
        <w:autoSpaceDE w:val="0"/>
        <w:autoSpaceDN w:val="0"/>
        <w:adjustRightInd w:val="0"/>
        <w:spacing w:after="0" w:line="14"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5" w:lineRule="auto"/>
        <w:ind w:right="260"/>
        <w:rPr>
          <w:rFonts w:ascii="Times New Roman" w:hAnsi="Times New Roman" w:cs="Times New Roman"/>
          <w:sz w:val="24"/>
          <w:szCs w:val="24"/>
        </w:rPr>
      </w:pPr>
      <w:r w:rsidRPr="00EC4B68">
        <w:rPr>
          <w:rFonts w:ascii="Times New Roman" w:hAnsi="Times New Roman" w:cs="Times New Roman"/>
          <w:sz w:val="24"/>
          <w:szCs w:val="24"/>
        </w:rPr>
        <w:t>Kontrola povinnej školskej dokumentácie učiteľov sa kontrolovala 3x ročne (začiatok šk. roka, začiatok 2. polroka a pri uzatváraní dokumentácie na konci šk. roka).</w:t>
      </w:r>
    </w:p>
    <w:p w:rsidR="0075578A" w:rsidRPr="00EC4B68" w:rsidRDefault="0075578A" w:rsidP="0075578A">
      <w:pPr>
        <w:widowControl w:val="0"/>
        <w:autoSpaceDE w:val="0"/>
        <w:autoSpaceDN w:val="0"/>
        <w:adjustRightInd w:val="0"/>
        <w:spacing w:after="0" w:line="12"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5" w:lineRule="auto"/>
        <w:ind w:right="120"/>
        <w:rPr>
          <w:rFonts w:ascii="Times New Roman" w:hAnsi="Times New Roman" w:cs="Times New Roman"/>
          <w:sz w:val="24"/>
          <w:szCs w:val="24"/>
        </w:rPr>
      </w:pPr>
      <w:r w:rsidRPr="00EC4B68">
        <w:rPr>
          <w:rFonts w:ascii="Times New Roman" w:hAnsi="Times New Roman" w:cs="Times New Roman"/>
          <w:sz w:val="24"/>
          <w:szCs w:val="24"/>
        </w:rPr>
        <w:t>Výkazy žiakov a vyučovacích hodín sa kontrolovali a dopĺňali priebežne počas celého šk. roka.</w:t>
      </w:r>
    </w:p>
    <w:p w:rsidR="0075578A" w:rsidRPr="00EC4B68" w:rsidRDefault="0075578A" w:rsidP="0075578A">
      <w:pPr>
        <w:widowControl w:val="0"/>
        <w:autoSpaceDE w:val="0"/>
        <w:autoSpaceDN w:val="0"/>
        <w:adjustRightInd w:val="0"/>
        <w:spacing w:after="0" w:line="12"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7" w:lineRule="auto"/>
        <w:ind w:right="680"/>
        <w:jc w:val="both"/>
        <w:rPr>
          <w:rFonts w:ascii="Times New Roman" w:hAnsi="Times New Roman" w:cs="Times New Roman"/>
          <w:sz w:val="24"/>
          <w:szCs w:val="24"/>
        </w:rPr>
      </w:pPr>
      <w:r w:rsidRPr="00EC4B68">
        <w:rPr>
          <w:rFonts w:ascii="Times New Roman" w:hAnsi="Times New Roman" w:cs="Times New Roman"/>
          <w:sz w:val="24"/>
          <w:szCs w:val="24"/>
        </w:rPr>
        <w:t>Kontrola pracovnej doby bola sledovaná sústavne podľa rozvrhov hodín učiteľov, dochádzkového listu a rámcového rozvrhu jednotlivých učiteľov a zamestnancov školy. Vzniknuté nedostatky sa operatívne odstraňovali.</w:t>
      </w:r>
    </w:p>
    <w:p w:rsidR="0075578A" w:rsidRPr="00EC4B68" w:rsidRDefault="0075578A" w:rsidP="0075578A">
      <w:pPr>
        <w:widowControl w:val="0"/>
        <w:autoSpaceDE w:val="0"/>
        <w:autoSpaceDN w:val="0"/>
        <w:adjustRightInd w:val="0"/>
        <w:spacing w:after="0" w:line="10" w:lineRule="exact"/>
        <w:rPr>
          <w:rFonts w:ascii="Times New Roman" w:hAnsi="Times New Roman" w:cs="Times New Roman"/>
          <w:sz w:val="24"/>
          <w:szCs w:val="24"/>
        </w:rPr>
      </w:pPr>
    </w:p>
    <w:p w:rsidR="0075578A" w:rsidRPr="00EC4B68" w:rsidRDefault="0075578A" w:rsidP="0075578A">
      <w:pPr>
        <w:widowControl w:val="0"/>
        <w:overflowPunct w:val="0"/>
        <w:autoSpaceDE w:val="0"/>
        <w:autoSpaceDN w:val="0"/>
        <w:adjustRightInd w:val="0"/>
        <w:spacing w:after="0" w:line="237" w:lineRule="auto"/>
        <w:ind w:right="640"/>
        <w:rPr>
          <w:rFonts w:ascii="Times New Roman" w:hAnsi="Times New Roman" w:cs="Times New Roman"/>
          <w:sz w:val="24"/>
          <w:szCs w:val="24"/>
        </w:rPr>
      </w:pPr>
      <w:r w:rsidRPr="00EC4B68">
        <w:rPr>
          <w:rFonts w:ascii="Times New Roman" w:hAnsi="Times New Roman" w:cs="Times New Roman"/>
          <w:sz w:val="24"/>
          <w:szCs w:val="24"/>
        </w:rPr>
        <w:t>Súčasťou kontroly výchovno-vzdelávacích výsledkov bolo aj hodnotenie úrovne verejných a interných koncertov hudobné ho odboru, tanečných vystúpení a výstav, realizovaných v priebehu školského roka.</w:t>
      </w: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75578A" w:rsidP="0075578A">
      <w:pPr>
        <w:rPr>
          <w:rFonts w:ascii="Times New Roman" w:hAnsi="Times New Roman" w:cs="Times New Roman"/>
        </w:rPr>
      </w:pPr>
    </w:p>
    <w:p w:rsidR="0075578A" w:rsidRPr="00EC4B68" w:rsidRDefault="00E5556F" w:rsidP="0075578A">
      <w:pPr>
        <w:rPr>
          <w:rFonts w:ascii="Times New Roman" w:hAnsi="Times New Roman" w:cs="Times New Roman"/>
        </w:rPr>
      </w:pP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r w:rsidRPr="00EC4B68">
        <w:rPr>
          <w:rFonts w:ascii="Times New Roman" w:hAnsi="Times New Roman" w:cs="Times New Roman"/>
        </w:rPr>
        <w:tab/>
      </w:r>
    </w:p>
    <w:p w:rsidR="0075578A" w:rsidRPr="00EC4B68" w:rsidRDefault="0075578A" w:rsidP="0075578A">
      <w:pPr>
        <w:widowControl w:val="0"/>
        <w:autoSpaceDE w:val="0"/>
        <w:autoSpaceDN w:val="0"/>
        <w:adjustRightInd w:val="0"/>
        <w:spacing w:after="0" w:line="240" w:lineRule="auto"/>
        <w:ind w:left="1908"/>
        <w:rPr>
          <w:rFonts w:ascii="Times New Roman" w:hAnsi="Times New Roman" w:cs="Times New Roman"/>
          <w:sz w:val="24"/>
          <w:szCs w:val="24"/>
        </w:rPr>
        <w:sectPr w:rsidR="0075578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86240" behindDoc="1" locked="0" layoutInCell="0" allowOverlap="1" wp14:anchorId="5244B33B" wp14:editId="309CBE31">
                <wp:simplePos x="0" y="0"/>
                <wp:positionH relativeFrom="column">
                  <wp:posOffset>-251460</wp:posOffset>
                </wp:positionH>
                <wp:positionV relativeFrom="paragraph">
                  <wp:posOffset>18414</wp:posOffset>
                </wp:positionV>
                <wp:extent cx="6009640" cy="0"/>
                <wp:effectExtent l="0" t="0" r="29210" b="19050"/>
                <wp:wrapNone/>
                <wp:docPr id="11" name="Rovná spojnic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6CC61" id="Rovná spojnica 11" o:spid="_x0000_s1026" style="position:absolute;z-index:-25153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" o:allowincell="f" strokeweight=".16931mm"/>
            </w:pict>
          </mc:Fallback>
        </mc:AlternateContent>
      </w:r>
      <w:r w:rsidRPr="00EC4B68">
        <w:rPr>
          <w:rFonts w:ascii="Times New Roman" w:hAnsi="Times New Roman" w:cs="Times New Roman"/>
          <w:i/>
          <w:iCs/>
          <w:sz w:val="24"/>
          <w:szCs w:val="24"/>
        </w:rPr>
        <w:t xml:space="preserve">       </w:t>
      </w:r>
    </w:p>
    <w:p w:rsidR="0075578A" w:rsidRPr="00EC4B68" w:rsidRDefault="0075578A" w:rsidP="0075578A">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75578A" w:rsidRPr="00EC4B68" w:rsidRDefault="0075578A" w:rsidP="0075578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88288" behindDoc="1" locked="0" layoutInCell="0" allowOverlap="1" wp14:anchorId="34E187AD" wp14:editId="4B1ED4FC">
                <wp:simplePos x="0" y="0"/>
                <wp:positionH relativeFrom="column">
                  <wp:posOffset>-246380</wp:posOffset>
                </wp:positionH>
                <wp:positionV relativeFrom="paragraph">
                  <wp:posOffset>17779</wp:posOffset>
                </wp:positionV>
                <wp:extent cx="6238240" cy="0"/>
                <wp:effectExtent l="0" t="0" r="2921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3CA00" id="Rovná spojnica 12" o:spid="_x0000_s1026" style="position:absolute;z-index:-25152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" o:allowincell="f" strokeweight=".48pt"/>
            </w:pict>
          </mc:Fallback>
        </mc:AlternateContent>
      </w:r>
    </w:p>
    <w:p w:rsidR="0075578A" w:rsidRPr="00EC4B68" w:rsidRDefault="0075578A" w:rsidP="0075578A">
      <w:pPr>
        <w:rPr>
          <w:rFonts w:ascii="Times New Roman" w:hAnsi="Times New Roman" w:cs="Times New Roman"/>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4"/>
      </w:tblGrid>
      <w:tr w:rsidR="0075578A" w:rsidRPr="00EC4B68" w:rsidTr="0075578A">
        <w:trPr>
          <w:trHeight w:val="301"/>
        </w:trPr>
        <w:tc>
          <w:tcPr>
            <w:tcW w:w="7814" w:type="dxa"/>
          </w:tcPr>
          <w:p w:rsidR="0075578A" w:rsidRPr="00EC4B68" w:rsidRDefault="0075578A" w:rsidP="0075578A">
            <w:pPr>
              <w:ind w:left="-61"/>
              <w:rPr>
                <w:rFonts w:ascii="Times New Roman" w:hAnsi="Times New Roman" w:cs="Times New Roman"/>
                <w:b/>
                <w:sz w:val="28"/>
                <w:szCs w:val="28"/>
              </w:rPr>
            </w:pPr>
            <w:r w:rsidRPr="00EC4B68">
              <w:rPr>
                <w:rFonts w:ascii="Times New Roman" w:hAnsi="Times New Roman" w:cs="Times New Roman"/>
                <w:b/>
                <w:sz w:val="28"/>
                <w:szCs w:val="28"/>
              </w:rPr>
              <w:t>10. Údaje o priestorových a materiálnych podmienkach školy</w:t>
            </w:r>
          </w:p>
        </w:tc>
      </w:tr>
    </w:tbl>
    <w:p w:rsidR="0075578A" w:rsidRPr="00EC4B68" w:rsidRDefault="0075578A" w:rsidP="0075578A">
      <w:pPr>
        <w:pStyle w:val="Nadpis3"/>
        <w:rPr>
          <w:rFonts w:ascii="Times New Roman" w:hAnsi="Times New Roman" w:cs="Times New Roman"/>
          <w:color w:val="000000" w:themeColor="text1"/>
        </w:rPr>
      </w:pPr>
      <w:r w:rsidRPr="00EC4B68">
        <w:rPr>
          <w:rFonts w:ascii="Times New Roman" w:hAnsi="Times New Roman" w:cs="Times New Roman"/>
          <w:color w:val="000000" w:themeColor="text1"/>
        </w:rPr>
        <w:t xml:space="preserve">    </w:t>
      </w:r>
    </w:p>
    <w:p w:rsidR="0075578A" w:rsidRPr="00EC4B68" w:rsidRDefault="0075578A" w:rsidP="0075578A">
      <w:pPr>
        <w:spacing w:after="36"/>
        <w:rPr>
          <w:rFonts w:ascii="Times New Roman" w:hAnsi="Times New Roman" w:cs="Times New Roman"/>
        </w:rPr>
      </w:pPr>
      <w:r w:rsidRPr="00EC4B68">
        <w:rPr>
          <w:rFonts w:ascii="Times New Roman" w:eastAsia="Times New Roman" w:hAnsi="Times New Roman" w:cs="Times New Roman"/>
          <w:b/>
          <w:sz w:val="24"/>
        </w:rPr>
        <w:t xml:space="preserve">            </w:t>
      </w:r>
      <w:r w:rsidRPr="00EC4B68">
        <w:rPr>
          <w:rFonts w:ascii="Times New Roman" w:eastAsia="Microsoft Sans Serif" w:hAnsi="Times New Roman" w:cs="Times New Roman"/>
          <w:sz w:val="24"/>
        </w:rPr>
        <w:t xml:space="preserve"> </w:t>
      </w:r>
    </w:p>
    <w:p w:rsidR="0075578A" w:rsidRPr="00EC4B68" w:rsidRDefault="0075578A" w:rsidP="0075578A">
      <w:pPr>
        <w:spacing w:after="0" w:line="296" w:lineRule="auto"/>
        <w:ind w:right="174"/>
        <w:jc w:val="both"/>
        <w:rPr>
          <w:rFonts w:ascii="Times New Roman" w:eastAsia="Arial" w:hAnsi="Times New Roman" w:cs="Times New Roman"/>
          <w:sz w:val="24"/>
        </w:rPr>
      </w:pPr>
      <w:r w:rsidRPr="00EC4B68">
        <w:rPr>
          <w:rFonts w:ascii="Times New Roman" w:eastAsia="Arial" w:hAnsi="Times New Roman" w:cs="Times New Roman"/>
          <w:sz w:val="24"/>
        </w:rPr>
        <w:t xml:space="preserve">      Škola má spolu 12 učební v sídle školy , Hiadeľ 14 a elokovaných pracoviskách,  vrátane skupinového vyučovania , kancelária riaditeľa, ekonóma ,tanečnú sálu,  Chýba zborovňa a skladové priestory, ktoré sú v provizórnych priestoroch. Vedenie školy každý rok zabezpečuje potrebné práce a opravy, aby škola spĺňala všetky bezpečnostné, funkčné a estetické štandardy umeleckej školy.</w:t>
      </w:r>
    </w:p>
    <w:p w:rsidR="0075578A" w:rsidRPr="00EC4B68" w:rsidRDefault="0075578A" w:rsidP="0075578A">
      <w:pPr>
        <w:spacing w:after="0" w:line="296" w:lineRule="auto"/>
        <w:ind w:right="174"/>
        <w:jc w:val="both"/>
        <w:rPr>
          <w:rFonts w:ascii="Times New Roman" w:eastAsia="Arial" w:hAnsi="Times New Roman" w:cs="Times New Roman"/>
          <w:sz w:val="24"/>
        </w:rPr>
      </w:pPr>
    </w:p>
    <w:p w:rsidR="0075578A" w:rsidRPr="00EC4B68" w:rsidRDefault="0075578A" w:rsidP="0075578A">
      <w:pPr>
        <w:spacing w:after="0" w:line="296" w:lineRule="auto"/>
        <w:ind w:right="174"/>
        <w:jc w:val="both"/>
        <w:rPr>
          <w:rFonts w:ascii="Times New Roman" w:eastAsia="Arial" w:hAnsi="Times New Roman" w:cs="Times New Roman"/>
          <w:sz w:val="24"/>
        </w:rPr>
      </w:pPr>
    </w:p>
    <w:tbl>
      <w:tblPr>
        <w:tblStyle w:val="Mriekatabuky"/>
        <w:tblW w:w="9776" w:type="dxa"/>
        <w:tblLook w:val="04A0" w:firstRow="1" w:lastRow="0" w:firstColumn="1" w:lastColumn="0" w:noHBand="0" w:noVBand="1"/>
      </w:tblPr>
      <w:tblGrid>
        <w:gridCol w:w="1812"/>
        <w:gridCol w:w="1812"/>
        <w:gridCol w:w="2041"/>
        <w:gridCol w:w="1701"/>
        <w:gridCol w:w="2410"/>
      </w:tblGrid>
      <w:tr w:rsidR="0075578A" w:rsidRPr="00EC4B68" w:rsidTr="009758D2">
        <w:tc>
          <w:tcPr>
            <w:tcW w:w="1812" w:type="dxa"/>
          </w:tcPr>
          <w:p w:rsidR="0075578A" w:rsidRPr="00EC4B68" w:rsidRDefault="0075578A" w:rsidP="009758D2">
            <w:pPr>
              <w:spacing w:line="296" w:lineRule="auto"/>
              <w:ind w:right="174"/>
              <w:jc w:val="both"/>
              <w:rPr>
                <w:rFonts w:ascii="Times New Roman" w:hAnsi="Times New Roman" w:cs="Times New Roman"/>
                <w:b/>
              </w:rPr>
            </w:pPr>
            <w:r w:rsidRPr="00EC4B68">
              <w:rPr>
                <w:rFonts w:ascii="Times New Roman" w:hAnsi="Times New Roman" w:cs="Times New Roman"/>
                <w:b/>
              </w:rPr>
              <w:t>Pracovisko</w:t>
            </w:r>
          </w:p>
        </w:tc>
        <w:tc>
          <w:tcPr>
            <w:tcW w:w="1812"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Hiadeľ 14</w:t>
            </w:r>
          </w:p>
        </w:tc>
        <w:tc>
          <w:tcPr>
            <w:tcW w:w="2041"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Janka Kráľa 3 BB</w:t>
            </w:r>
          </w:p>
        </w:tc>
        <w:tc>
          <w:tcPr>
            <w:tcW w:w="1701"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Staré Hory ZŠ</w:t>
            </w:r>
          </w:p>
        </w:tc>
        <w:tc>
          <w:tcPr>
            <w:tcW w:w="2410"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Mládežnícka 51 BB</w:t>
            </w:r>
          </w:p>
        </w:tc>
      </w:tr>
      <w:tr w:rsidR="0075578A" w:rsidRPr="00EC4B68" w:rsidTr="009758D2">
        <w:tc>
          <w:tcPr>
            <w:tcW w:w="1812" w:type="dxa"/>
          </w:tcPr>
          <w:p w:rsidR="0075578A" w:rsidRPr="00EC4B68" w:rsidRDefault="0075578A" w:rsidP="009758D2">
            <w:pPr>
              <w:spacing w:line="296" w:lineRule="auto"/>
              <w:ind w:right="174"/>
              <w:jc w:val="both"/>
              <w:rPr>
                <w:rFonts w:ascii="Times New Roman" w:hAnsi="Times New Roman" w:cs="Times New Roman"/>
              </w:rPr>
            </w:pPr>
          </w:p>
        </w:tc>
        <w:tc>
          <w:tcPr>
            <w:tcW w:w="1812" w:type="dxa"/>
          </w:tcPr>
          <w:p w:rsidR="0075578A" w:rsidRPr="00EC4B68" w:rsidRDefault="0075578A" w:rsidP="009758D2">
            <w:pPr>
              <w:spacing w:line="296" w:lineRule="auto"/>
              <w:ind w:right="174"/>
              <w:jc w:val="both"/>
              <w:rPr>
                <w:rFonts w:ascii="Times New Roman" w:hAnsi="Times New Roman" w:cs="Times New Roman"/>
              </w:rPr>
            </w:pPr>
          </w:p>
        </w:tc>
        <w:tc>
          <w:tcPr>
            <w:tcW w:w="2041" w:type="dxa"/>
          </w:tcPr>
          <w:p w:rsidR="0075578A" w:rsidRPr="00EC4B68" w:rsidRDefault="0075578A" w:rsidP="009758D2">
            <w:pPr>
              <w:spacing w:line="296" w:lineRule="auto"/>
              <w:ind w:right="174"/>
              <w:jc w:val="both"/>
              <w:rPr>
                <w:rFonts w:ascii="Times New Roman" w:hAnsi="Times New Roman" w:cs="Times New Roman"/>
              </w:rPr>
            </w:pPr>
          </w:p>
        </w:tc>
        <w:tc>
          <w:tcPr>
            <w:tcW w:w="1701" w:type="dxa"/>
          </w:tcPr>
          <w:p w:rsidR="0075578A" w:rsidRPr="00EC4B68" w:rsidRDefault="0075578A" w:rsidP="009758D2">
            <w:pPr>
              <w:spacing w:line="296" w:lineRule="auto"/>
              <w:ind w:right="174"/>
              <w:jc w:val="both"/>
              <w:rPr>
                <w:rFonts w:ascii="Times New Roman" w:hAnsi="Times New Roman" w:cs="Times New Roman"/>
              </w:rPr>
            </w:pPr>
          </w:p>
        </w:tc>
        <w:tc>
          <w:tcPr>
            <w:tcW w:w="2410" w:type="dxa"/>
          </w:tcPr>
          <w:p w:rsidR="0075578A" w:rsidRPr="00EC4B68" w:rsidRDefault="0075578A" w:rsidP="009758D2">
            <w:pPr>
              <w:spacing w:line="296" w:lineRule="auto"/>
              <w:ind w:right="174"/>
              <w:jc w:val="both"/>
              <w:rPr>
                <w:rFonts w:ascii="Times New Roman" w:hAnsi="Times New Roman" w:cs="Times New Roman"/>
              </w:rPr>
            </w:pPr>
          </w:p>
        </w:tc>
      </w:tr>
      <w:tr w:rsidR="0075578A" w:rsidRPr="00EC4B68" w:rsidTr="009758D2">
        <w:tc>
          <w:tcPr>
            <w:tcW w:w="1812" w:type="dxa"/>
          </w:tcPr>
          <w:p w:rsidR="0075578A" w:rsidRPr="00EC4B68" w:rsidRDefault="0075578A" w:rsidP="009758D2">
            <w:pPr>
              <w:spacing w:line="296" w:lineRule="auto"/>
              <w:ind w:right="174"/>
              <w:jc w:val="both"/>
              <w:rPr>
                <w:rFonts w:ascii="Times New Roman" w:hAnsi="Times New Roman" w:cs="Times New Roman"/>
                <w:b/>
              </w:rPr>
            </w:pPr>
            <w:r w:rsidRPr="00EC4B68">
              <w:rPr>
                <w:rFonts w:ascii="Times New Roman" w:hAnsi="Times New Roman" w:cs="Times New Roman"/>
                <w:b/>
              </w:rPr>
              <w:t>Počet učební</w:t>
            </w:r>
          </w:p>
        </w:tc>
        <w:tc>
          <w:tcPr>
            <w:tcW w:w="1812"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3</w:t>
            </w:r>
          </w:p>
        </w:tc>
        <w:tc>
          <w:tcPr>
            <w:tcW w:w="2041"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6</w:t>
            </w:r>
          </w:p>
        </w:tc>
        <w:tc>
          <w:tcPr>
            <w:tcW w:w="1701"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2</w:t>
            </w:r>
          </w:p>
        </w:tc>
        <w:tc>
          <w:tcPr>
            <w:tcW w:w="2410" w:type="dxa"/>
          </w:tcPr>
          <w:p w:rsidR="0075578A" w:rsidRPr="00EC4B68" w:rsidRDefault="0075578A" w:rsidP="009758D2">
            <w:pPr>
              <w:spacing w:line="296" w:lineRule="auto"/>
              <w:ind w:right="174"/>
              <w:jc w:val="both"/>
              <w:rPr>
                <w:rFonts w:ascii="Times New Roman" w:hAnsi="Times New Roman" w:cs="Times New Roman"/>
              </w:rPr>
            </w:pPr>
            <w:r w:rsidRPr="00EC4B68">
              <w:rPr>
                <w:rFonts w:ascii="Times New Roman" w:hAnsi="Times New Roman" w:cs="Times New Roman"/>
              </w:rPr>
              <w:t>1</w:t>
            </w:r>
          </w:p>
        </w:tc>
      </w:tr>
      <w:tr w:rsidR="0075578A" w:rsidRPr="00EC4B68" w:rsidTr="009758D2">
        <w:tc>
          <w:tcPr>
            <w:tcW w:w="1812" w:type="dxa"/>
          </w:tcPr>
          <w:p w:rsidR="0075578A" w:rsidRPr="00EC4B68" w:rsidRDefault="0075578A" w:rsidP="009758D2">
            <w:pPr>
              <w:spacing w:line="296" w:lineRule="auto"/>
              <w:ind w:right="174"/>
              <w:jc w:val="both"/>
              <w:rPr>
                <w:rFonts w:ascii="Times New Roman" w:hAnsi="Times New Roman" w:cs="Times New Roman"/>
              </w:rPr>
            </w:pPr>
          </w:p>
        </w:tc>
        <w:tc>
          <w:tcPr>
            <w:tcW w:w="1812" w:type="dxa"/>
          </w:tcPr>
          <w:p w:rsidR="0075578A" w:rsidRPr="00EC4B68" w:rsidRDefault="0075578A" w:rsidP="009758D2">
            <w:pPr>
              <w:spacing w:line="296" w:lineRule="auto"/>
              <w:ind w:right="174"/>
              <w:jc w:val="both"/>
              <w:rPr>
                <w:rFonts w:ascii="Times New Roman" w:hAnsi="Times New Roman" w:cs="Times New Roman"/>
              </w:rPr>
            </w:pPr>
          </w:p>
        </w:tc>
        <w:tc>
          <w:tcPr>
            <w:tcW w:w="2041" w:type="dxa"/>
          </w:tcPr>
          <w:p w:rsidR="0075578A" w:rsidRPr="00EC4B68" w:rsidRDefault="0075578A" w:rsidP="009758D2">
            <w:pPr>
              <w:spacing w:line="296" w:lineRule="auto"/>
              <w:ind w:right="174"/>
              <w:jc w:val="both"/>
              <w:rPr>
                <w:rFonts w:ascii="Times New Roman" w:hAnsi="Times New Roman" w:cs="Times New Roman"/>
              </w:rPr>
            </w:pPr>
          </w:p>
        </w:tc>
        <w:tc>
          <w:tcPr>
            <w:tcW w:w="1701" w:type="dxa"/>
          </w:tcPr>
          <w:p w:rsidR="0075578A" w:rsidRPr="00EC4B68" w:rsidRDefault="0075578A" w:rsidP="009758D2">
            <w:pPr>
              <w:spacing w:line="296" w:lineRule="auto"/>
              <w:ind w:right="174"/>
              <w:jc w:val="both"/>
              <w:rPr>
                <w:rFonts w:ascii="Times New Roman" w:hAnsi="Times New Roman" w:cs="Times New Roman"/>
              </w:rPr>
            </w:pPr>
          </w:p>
        </w:tc>
        <w:tc>
          <w:tcPr>
            <w:tcW w:w="2410" w:type="dxa"/>
          </w:tcPr>
          <w:p w:rsidR="0075578A" w:rsidRPr="00EC4B68" w:rsidRDefault="0075578A" w:rsidP="009758D2">
            <w:pPr>
              <w:spacing w:line="296" w:lineRule="auto"/>
              <w:ind w:right="174"/>
              <w:jc w:val="both"/>
              <w:rPr>
                <w:rFonts w:ascii="Times New Roman" w:hAnsi="Times New Roman" w:cs="Times New Roman"/>
              </w:rPr>
            </w:pPr>
          </w:p>
        </w:tc>
      </w:tr>
    </w:tbl>
    <w:p w:rsidR="009758D2" w:rsidRPr="00EC4B68" w:rsidRDefault="009758D2" w:rsidP="009758D2">
      <w:pPr>
        <w:rPr>
          <w:rFonts w:ascii="Times New Roman" w:hAnsi="Times New Roman" w:cs="Times New Roman"/>
        </w:rPr>
      </w:pPr>
    </w:p>
    <w:p w:rsidR="009758D2" w:rsidRPr="00EC4B68" w:rsidRDefault="009758D2" w:rsidP="009758D2">
      <w:pPr>
        <w:rPr>
          <w:rFonts w:ascii="Times New Roman" w:hAnsi="Times New Roman" w:cs="Times New Roman"/>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9"/>
      </w:tblGrid>
      <w:tr w:rsidR="009758D2" w:rsidRPr="00EC4B68" w:rsidTr="009758D2">
        <w:trPr>
          <w:trHeight w:val="288"/>
        </w:trPr>
        <w:tc>
          <w:tcPr>
            <w:tcW w:w="5159" w:type="dxa"/>
          </w:tcPr>
          <w:p w:rsidR="009758D2" w:rsidRPr="00EC4B68" w:rsidRDefault="009758D2" w:rsidP="009758D2">
            <w:pPr>
              <w:pStyle w:val="Nadpis2"/>
              <w:spacing w:line="360" w:lineRule="auto"/>
              <w:ind w:left="-86"/>
              <w:rPr>
                <w:rFonts w:ascii="Times New Roman" w:hAnsi="Times New Roman" w:cs="Times New Roman"/>
                <w:b/>
                <w:sz w:val="28"/>
                <w:szCs w:val="28"/>
              </w:rPr>
            </w:pPr>
            <w:r w:rsidRPr="00EC4B68">
              <w:rPr>
                <w:rFonts w:ascii="Times New Roman" w:hAnsi="Times New Roman" w:cs="Times New Roman"/>
                <w:b/>
                <w:color w:val="000000" w:themeColor="text1"/>
                <w:sz w:val="28"/>
                <w:szCs w:val="28"/>
              </w:rPr>
              <w:t xml:space="preserve"> 11.</w:t>
            </w:r>
            <w:r w:rsidRPr="00EC4B68">
              <w:rPr>
                <w:rFonts w:ascii="Times New Roman" w:hAnsi="Times New Roman" w:cs="Times New Roman"/>
                <w:color w:val="000000" w:themeColor="text1"/>
                <w:sz w:val="28"/>
                <w:szCs w:val="28"/>
              </w:rPr>
              <w:t xml:space="preserve"> </w:t>
            </w:r>
            <w:r w:rsidRPr="00EC4B68">
              <w:rPr>
                <w:rFonts w:ascii="Times New Roman" w:hAnsi="Times New Roman" w:cs="Times New Roman"/>
                <w:b/>
                <w:color w:val="000000" w:themeColor="text1"/>
                <w:sz w:val="28"/>
                <w:szCs w:val="28"/>
              </w:rPr>
              <w:t>Plán práce na školský rok 2015/2016</w:t>
            </w:r>
          </w:p>
        </w:tc>
      </w:tr>
    </w:tbl>
    <w:p w:rsidR="009758D2" w:rsidRPr="00EC4B68" w:rsidRDefault="009758D2" w:rsidP="009758D2">
      <w:pPr>
        <w:spacing w:line="360" w:lineRule="auto"/>
        <w:ind w:right="-567"/>
        <w:rPr>
          <w:rFonts w:ascii="Times New Roman" w:hAnsi="Times New Roman" w:cs="Times New Roman"/>
          <w:b/>
          <w:sz w:val="28"/>
        </w:rPr>
      </w:pPr>
    </w:p>
    <w:p w:rsidR="009758D2" w:rsidRPr="00EC4B68" w:rsidRDefault="009758D2" w:rsidP="009758D2">
      <w:pPr>
        <w:spacing w:line="360" w:lineRule="auto"/>
        <w:ind w:right="-567"/>
        <w:rPr>
          <w:rFonts w:ascii="Times New Roman" w:hAnsi="Times New Roman" w:cs="Times New Roman"/>
          <w:b/>
          <w:sz w:val="24"/>
          <w:szCs w:val="24"/>
        </w:rPr>
      </w:pPr>
      <w:r w:rsidRPr="00EC4B68">
        <w:rPr>
          <w:rFonts w:ascii="Times New Roman" w:hAnsi="Times New Roman" w:cs="Times New Roman"/>
          <w:b/>
          <w:sz w:val="24"/>
          <w:szCs w:val="24"/>
        </w:rPr>
        <w:t>Podklady a východiská:</w:t>
      </w:r>
    </w:p>
    <w:p w:rsidR="009758D2" w:rsidRPr="00EC4B68" w:rsidRDefault="009758D2" w:rsidP="009758D2">
      <w:pPr>
        <w:numPr>
          <w:ilvl w:val="0"/>
          <w:numId w:val="37"/>
        </w:numPr>
        <w:tabs>
          <w:tab w:val="clear" w:pos="360"/>
          <w:tab w:val="num" w:pos="720"/>
        </w:tabs>
        <w:spacing w:after="0" w:line="360" w:lineRule="auto"/>
        <w:ind w:left="720" w:right="-567"/>
        <w:jc w:val="both"/>
        <w:rPr>
          <w:rFonts w:ascii="Times New Roman" w:hAnsi="Times New Roman" w:cs="Times New Roman"/>
          <w:sz w:val="24"/>
          <w:szCs w:val="24"/>
        </w:rPr>
      </w:pPr>
      <w:r w:rsidRPr="00EC4B68">
        <w:rPr>
          <w:rFonts w:ascii="Times New Roman" w:hAnsi="Times New Roman" w:cs="Times New Roman"/>
          <w:sz w:val="24"/>
          <w:szCs w:val="24"/>
        </w:rPr>
        <w:t>pedagogicko-organizačné pokyny na šk. rok 2015/2016</w:t>
      </w:r>
    </w:p>
    <w:p w:rsidR="009758D2" w:rsidRPr="00EC4B68" w:rsidRDefault="009758D2" w:rsidP="009758D2">
      <w:pPr>
        <w:numPr>
          <w:ilvl w:val="0"/>
          <w:numId w:val="37"/>
        </w:numPr>
        <w:tabs>
          <w:tab w:val="clear" w:pos="360"/>
          <w:tab w:val="num" w:pos="720"/>
        </w:tabs>
        <w:spacing w:after="0" w:line="360" w:lineRule="auto"/>
        <w:ind w:left="720" w:right="-567"/>
        <w:jc w:val="both"/>
        <w:rPr>
          <w:rFonts w:ascii="Times New Roman" w:hAnsi="Times New Roman" w:cs="Times New Roman"/>
          <w:sz w:val="24"/>
          <w:szCs w:val="24"/>
        </w:rPr>
      </w:pPr>
      <w:r w:rsidRPr="00EC4B68">
        <w:rPr>
          <w:rFonts w:ascii="Times New Roman" w:hAnsi="Times New Roman" w:cs="Times New Roman"/>
          <w:sz w:val="24"/>
          <w:szCs w:val="24"/>
        </w:rPr>
        <w:t xml:space="preserve">obsah Školského zákona č. 245/2008 Z.z. , Zákona 317/2009 o pedagogických zamestnancoch a odborných zamestnancoch a z Vyhlášky MŠ SR č.324/2008 Z.z. o SZUŠ </w:t>
      </w:r>
    </w:p>
    <w:p w:rsidR="009758D2" w:rsidRPr="00EC4B68" w:rsidRDefault="009758D2" w:rsidP="009758D2">
      <w:pPr>
        <w:numPr>
          <w:ilvl w:val="0"/>
          <w:numId w:val="37"/>
        </w:numPr>
        <w:tabs>
          <w:tab w:val="clear" w:pos="360"/>
          <w:tab w:val="num" w:pos="720"/>
        </w:tabs>
        <w:spacing w:after="0" w:line="360" w:lineRule="auto"/>
        <w:ind w:left="720" w:right="-567"/>
        <w:jc w:val="both"/>
        <w:rPr>
          <w:rFonts w:ascii="Times New Roman" w:hAnsi="Times New Roman" w:cs="Times New Roman"/>
          <w:sz w:val="24"/>
          <w:szCs w:val="24"/>
        </w:rPr>
      </w:pPr>
      <w:r w:rsidRPr="00EC4B68">
        <w:rPr>
          <w:rFonts w:ascii="Times New Roman" w:hAnsi="Times New Roman" w:cs="Times New Roman"/>
          <w:sz w:val="24"/>
          <w:szCs w:val="24"/>
        </w:rPr>
        <w:t xml:space="preserve">učebné plány pre SZUŠ, vyd. MŠ SR 22.12.2003 pod číslom 11. 215/2003 s platnosťou </w:t>
      </w:r>
      <w:r w:rsidRPr="00EC4B68">
        <w:rPr>
          <w:rFonts w:ascii="Times New Roman" w:hAnsi="Times New Roman" w:cs="Times New Roman"/>
          <w:sz w:val="24"/>
          <w:szCs w:val="24"/>
        </w:rPr>
        <w:br/>
        <w:t>od 1.9.2004</w:t>
      </w:r>
    </w:p>
    <w:p w:rsidR="009758D2" w:rsidRPr="00EC4B68" w:rsidRDefault="009758D2" w:rsidP="009758D2">
      <w:pPr>
        <w:numPr>
          <w:ilvl w:val="0"/>
          <w:numId w:val="37"/>
        </w:numPr>
        <w:tabs>
          <w:tab w:val="clear" w:pos="360"/>
          <w:tab w:val="num" w:pos="720"/>
        </w:tabs>
        <w:spacing w:after="0" w:line="360" w:lineRule="auto"/>
        <w:ind w:left="720" w:right="-567"/>
        <w:jc w:val="both"/>
        <w:rPr>
          <w:rFonts w:ascii="Times New Roman" w:hAnsi="Times New Roman" w:cs="Times New Roman"/>
          <w:sz w:val="24"/>
          <w:szCs w:val="24"/>
        </w:rPr>
      </w:pPr>
      <w:r w:rsidRPr="00EC4B68">
        <w:rPr>
          <w:rFonts w:ascii="Times New Roman" w:hAnsi="Times New Roman" w:cs="Times New Roman"/>
          <w:sz w:val="24"/>
          <w:szCs w:val="24"/>
        </w:rPr>
        <w:t xml:space="preserve">z učebných plánov pre SZUŠ, schválených MŠ SR 20. 08. 2009 pod číslom CD-2009-27474/21375-1: 911 s platnosťou od 1. 9. 2009. </w:t>
      </w:r>
    </w:p>
    <w:p w:rsidR="009758D2" w:rsidRPr="00EC4B68" w:rsidRDefault="009758D2" w:rsidP="009758D2">
      <w:pPr>
        <w:pStyle w:val="Nadpis3"/>
        <w:spacing w:line="360" w:lineRule="auto"/>
        <w:rPr>
          <w:rFonts w:ascii="Times New Roman" w:hAnsi="Times New Roman" w:cs="Times New Roman"/>
          <w:b/>
          <w:color w:val="000000" w:themeColor="text1"/>
        </w:rPr>
      </w:pPr>
      <w:r w:rsidRPr="00EC4B68">
        <w:rPr>
          <w:rFonts w:ascii="Times New Roman" w:hAnsi="Times New Roman" w:cs="Times New Roman"/>
          <w:b/>
          <w:color w:val="000000" w:themeColor="text1"/>
        </w:rPr>
        <w:t>11.1 Organizácia školského roka 2015/2016:</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rPr>
        <w:t>1. V súlade s vyhláškou MŠ SR č. 361/2007 Z.z. o podrobnostiach organizácii školského roka na základných,  stredných školách a SZUŠ sa určuje obdobie vyučovania a školských prázdnin nasledovne:</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u w:val="single"/>
        </w:rPr>
        <w:t xml:space="preserve">Prvý polrok </w:t>
      </w:r>
      <w:r w:rsidRPr="00EC4B68">
        <w:rPr>
          <w:rFonts w:ascii="Times New Roman" w:hAnsi="Times New Roman" w:cs="Times New Roman"/>
          <w:sz w:val="24"/>
          <w:szCs w:val="24"/>
        </w:rPr>
        <w:t>sa začína 1.9. 2015, vyučovanie sa začína 2.9. 2015 /streda / a končí</w:t>
      </w:r>
      <w:r w:rsidRPr="00EC4B68">
        <w:rPr>
          <w:rFonts w:ascii="Times New Roman" w:hAnsi="Times New Roman" w:cs="Times New Roman"/>
          <w:sz w:val="24"/>
          <w:szCs w:val="24"/>
        </w:rPr>
        <w:br/>
        <w:t xml:space="preserve">sa 31.1. 2016. </w:t>
      </w: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pStyle w:val="Odsekzoznamu"/>
        <w:widowControl w:val="0"/>
        <w:autoSpaceDE w:val="0"/>
        <w:autoSpaceDN w:val="0"/>
        <w:adjustRightInd w:val="0"/>
        <w:spacing w:after="0" w:line="240" w:lineRule="auto"/>
        <w:ind w:left="360"/>
        <w:rPr>
          <w:rFonts w:ascii="Times New Roman" w:hAnsi="Times New Roman" w:cs="Times New Roman"/>
          <w:i/>
          <w:iCs/>
          <w:sz w:val="24"/>
          <w:szCs w:val="24"/>
        </w:rPr>
        <w:sectPr w:rsidR="009758D2"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 xml:space="preserve">               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90336" behindDoc="1" locked="0" layoutInCell="0" allowOverlap="1" wp14:anchorId="2951266F" wp14:editId="293C473E">
                <wp:simplePos x="0" y="0"/>
                <wp:positionH relativeFrom="column">
                  <wp:posOffset>-251460</wp:posOffset>
                </wp:positionH>
                <wp:positionV relativeFrom="paragraph">
                  <wp:posOffset>18414</wp:posOffset>
                </wp:positionV>
                <wp:extent cx="6009640" cy="0"/>
                <wp:effectExtent l="0" t="0" r="29210" b="19050"/>
                <wp:wrapNone/>
                <wp:docPr id="15" name="Rovná spojnic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7C9C" id="Rovná spojnica 15" o:spid="_x0000_s1026" style="position:absolute;z-index:-25152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ByLAv8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9758D2" w:rsidRPr="00EC4B68" w:rsidRDefault="009758D2" w:rsidP="009758D2">
      <w:pPr>
        <w:widowControl w:val="0"/>
        <w:autoSpaceDE w:val="0"/>
        <w:autoSpaceDN w:val="0"/>
        <w:adjustRightInd w:val="0"/>
        <w:spacing w:after="0" w:line="240" w:lineRule="auto"/>
        <w:jc w:val="center"/>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9758D2" w:rsidRPr="00EC4B68" w:rsidRDefault="009758D2" w:rsidP="009758D2">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92384" behindDoc="1" locked="0" layoutInCell="0" allowOverlap="1" wp14:anchorId="16CA9E80" wp14:editId="762F504A">
                <wp:simplePos x="0" y="0"/>
                <wp:positionH relativeFrom="column">
                  <wp:posOffset>-246380</wp:posOffset>
                </wp:positionH>
                <wp:positionV relativeFrom="paragraph">
                  <wp:posOffset>17779</wp:posOffset>
                </wp:positionV>
                <wp:extent cx="6238240" cy="0"/>
                <wp:effectExtent l="0" t="0" r="29210" b="19050"/>
                <wp:wrapNone/>
                <wp:docPr id="16" name="Rovná spojnic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8BDA9" id="Rovná spojnica 16"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mLLAIAAE4EAAAOAAAAZHJzL2Uyb0RvYy54bWysVMGO0zAQvSPxD1bubZJuCG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" o:allowincell="f" strokeweight=".48pt"/>
            </w:pict>
          </mc:Fallback>
        </mc:AlternateContent>
      </w: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u w:val="single"/>
        </w:rPr>
        <w:t>Druhý polrok</w:t>
      </w:r>
      <w:r w:rsidRPr="00EC4B68">
        <w:rPr>
          <w:rFonts w:ascii="Times New Roman" w:hAnsi="Times New Roman" w:cs="Times New Roman"/>
          <w:sz w:val="24"/>
          <w:szCs w:val="24"/>
        </w:rPr>
        <w:t xml:space="preserve"> sa začína 1.2. 2016, vyučovanie sa začína 2.2. 2016/utorok /a končí sa 30.6. 2016 /štvrtok /.</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rPr>
        <w:t xml:space="preserve">        </w:t>
      </w:r>
    </w:p>
    <w:p w:rsidR="009758D2" w:rsidRPr="00EC4B68" w:rsidRDefault="009758D2" w:rsidP="009758D2">
      <w:pPr>
        <w:spacing w:line="360" w:lineRule="auto"/>
        <w:ind w:right="-567"/>
        <w:rPr>
          <w:rFonts w:ascii="Times New Roman" w:hAnsi="Times New Roman" w:cs="Times New Roman"/>
          <w:b/>
          <w:sz w:val="24"/>
          <w:szCs w:val="24"/>
        </w:rPr>
      </w:pPr>
      <w:r w:rsidRPr="00EC4B68">
        <w:rPr>
          <w:rFonts w:ascii="Times New Roman" w:hAnsi="Times New Roman" w:cs="Times New Roman"/>
          <w:b/>
          <w:sz w:val="24"/>
          <w:szCs w:val="24"/>
        </w:rPr>
        <w:t>Prázdniny:</w:t>
      </w:r>
    </w:p>
    <w:p w:rsidR="009758D2" w:rsidRPr="00EC4B68" w:rsidRDefault="009758D2" w:rsidP="009758D2">
      <w:pPr>
        <w:spacing w:line="360" w:lineRule="auto"/>
        <w:ind w:right="-567"/>
        <w:rPr>
          <w:rFonts w:ascii="Times New Roman" w:hAnsi="Times New Roman" w:cs="Times New Roman"/>
          <w:b/>
          <w:sz w:val="24"/>
          <w:szCs w:val="24"/>
        </w:rPr>
      </w:pP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Jesenné prázdniny</w:t>
      </w:r>
      <w:r w:rsidRPr="00EC4B68">
        <w:rPr>
          <w:rFonts w:ascii="Times New Roman" w:hAnsi="Times New Roman" w:cs="Times New Roman"/>
          <w:sz w:val="24"/>
          <w:szCs w:val="24"/>
        </w:rPr>
        <w:t xml:space="preserve"> sa začínajú 29.10. 2015 /štvrtok/ a končia sa 30.10. 2015 / piatok/. Vyučovanie sa začína 2.11. 2015 /pondelok/.</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Vianočné prázdniny</w:t>
      </w:r>
      <w:r w:rsidRPr="00EC4B68">
        <w:rPr>
          <w:rFonts w:ascii="Times New Roman" w:hAnsi="Times New Roman" w:cs="Times New Roman"/>
          <w:sz w:val="24"/>
          <w:szCs w:val="24"/>
        </w:rPr>
        <w:t xml:space="preserve"> sa začínajú 23.12. 2015 /streda / a končia sa 7.1. 2016 /štvrtok/. Vyučovanie sa začína 8.1. 2016 /piatok/.</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Polročné prázdniny</w:t>
      </w:r>
      <w:r w:rsidRPr="00EC4B68">
        <w:rPr>
          <w:rFonts w:ascii="Times New Roman" w:hAnsi="Times New Roman" w:cs="Times New Roman"/>
          <w:sz w:val="24"/>
          <w:szCs w:val="24"/>
        </w:rPr>
        <w:t xml:space="preserve"> sú 1.2. 2016 /pondelok /.Vyučovanie sa začína 2.2. 2016 /utorok/.</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Jarné prázdniny</w:t>
      </w:r>
      <w:r w:rsidRPr="00EC4B68">
        <w:rPr>
          <w:rFonts w:ascii="Times New Roman" w:hAnsi="Times New Roman" w:cs="Times New Roman"/>
          <w:sz w:val="24"/>
          <w:szCs w:val="24"/>
        </w:rPr>
        <w:t xml:space="preserve"> sa začínajú 29.2. 2016 /pondelok/ a končia sa  4.3. 2016 /piatok/.Vyučovanie sa začína 7.3. 2016  /pondelok/.</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Veľkonočné prázdniny</w:t>
      </w:r>
      <w:r w:rsidRPr="00EC4B68">
        <w:rPr>
          <w:rFonts w:ascii="Times New Roman" w:hAnsi="Times New Roman" w:cs="Times New Roman"/>
          <w:sz w:val="24"/>
          <w:szCs w:val="24"/>
        </w:rPr>
        <w:t xml:space="preserve"> sa začínajú 24.3. 2016 /štvrtok/ a končia sa 29.3. 2016 /utorok/. Vyučovanie sa začína 30.3. 2016 /streda/.</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Letné prázdniny</w:t>
      </w:r>
      <w:r w:rsidRPr="00EC4B68">
        <w:rPr>
          <w:rFonts w:ascii="Times New Roman" w:hAnsi="Times New Roman" w:cs="Times New Roman"/>
          <w:sz w:val="24"/>
          <w:szCs w:val="24"/>
        </w:rPr>
        <w:t xml:space="preserve"> sa začínajú 1.7. 2016 a končia sa 2.9. 2016. Vyučovanie sa začína 5.9. 2016 /pondelok/.</w: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pStyle w:val="Nadpis3"/>
        <w:spacing w:line="360" w:lineRule="auto"/>
        <w:rPr>
          <w:rFonts w:ascii="Times New Roman" w:hAnsi="Times New Roman" w:cs="Times New Roman"/>
          <w:b/>
          <w:color w:val="000000" w:themeColor="text1"/>
        </w:rPr>
      </w:pPr>
      <w:r w:rsidRPr="00EC4B68">
        <w:rPr>
          <w:rFonts w:ascii="Times New Roman" w:hAnsi="Times New Roman" w:cs="Times New Roman"/>
          <w:b/>
          <w:color w:val="000000" w:themeColor="text1"/>
        </w:rPr>
        <w:t>11.2 Plán pedagogických  rád:</w:t>
      </w:r>
    </w:p>
    <w:p w:rsidR="009758D2" w:rsidRPr="00EC4B68" w:rsidRDefault="009758D2" w:rsidP="009758D2">
      <w:pPr>
        <w:spacing w:line="360" w:lineRule="auto"/>
        <w:rPr>
          <w:rFonts w:ascii="Times New Roman" w:hAnsi="Times New Roman" w:cs="Times New Roman"/>
        </w:rPr>
      </w:pPr>
    </w:p>
    <w:p w:rsidR="009758D2" w:rsidRPr="00EC4B68" w:rsidRDefault="009758D2" w:rsidP="009758D2">
      <w:pPr>
        <w:numPr>
          <w:ilvl w:val="0"/>
          <w:numId w:val="38"/>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Úvodná pedagogická rada</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Úvodné školenie BOZP a PO pre pedagogických zamestnancov</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Prerokovanie a schválenie plánu práce školy,</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Prerokovanie a schválenie pracovného poriadku pre pedagogických zamestnancov,</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Prerokovanie a schválenie vnútorného poriadku školy</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Oboznámenie o Ústavnom zákone 23/1991 Zb.z., ktorým sa uvádza Listina základných práv a slobôd a o Deklarácii práv dieťaťa</w:t>
      </w: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spacing w:after="0" w:line="360" w:lineRule="auto"/>
        <w:ind w:right="-567"/>
        <w:rPr>
          <w:rFonts w:ascii="Times New Roman" w:hAnsi="Times New Roman" w:cs="Times New Roman"/>
          <w:sz w:val="24"/>
          <w:szCs w:val="24"/>
        </w:rPr>
      </w:pPr>
    </w:p>
    <w:p w:rsidR="009758D2" w:rsidRPr="00EC4B68" w:rsidRDefault="009758D2" w:rsidP="009758D2">
      <w:pPr>
        <w:pStyle w:val="Odsekzoznamu"/>
        <w:widowControl w:val="0"/>
        <w:autoSpaceDE w:val="0"/>
        <w:autoSpaceDN w:val="0"/>
        <w:adjustRightInd w:val="0"/>
        <w:spacing w:after="0" w:line="240" w:lineRule="auto"/>
        <w:ind w:left="708" w:firstLine="708"/>
        <w:rPr>
          <w:rFonts w:ascii="Times New Roman" w:hAnsi="Times New Roman" w:cs="Times New Roman"/>
          <w:sz w:val="24"/>
          <w:szCs w:val="24"/>
        </w:rPr>
        <w:sectPr w:rsidR="009758D2"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94432" behindDoc="1" locked="0" layoutInCell="0" allowOverlap="1" wp14:anchorId="7E397848" wp14:editId="7DC85C5C">
                <wp:simplePos x="0" y="0"/>
                <wp:positionH relativeFrom="column">
                  <wp:posOffset>-251460</wp:posOffset>
                </wp:positionH>
                <wp:positionV relativeFrom="paragraph">
                  <wp:posOffset>18414</wp:posOffset>
                </wp:positionV>
                <wp:extent cx="6009640" cy="0"/>
                <wp:effectExtent l="0" t="0" r="29210" b="19050"/>
                <wp:wrapNone/>
                <wp:docPr id="17" name="Rovná spojnic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7E64" id="Rovná spojnica 17" o:spid="_x0000_s1026" style="position:absolute;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NMy/4I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9758D2" w:rsidRPr="00EC4B68" w:rsidRDefault="009758D2" w:rsidP="009758D2">
      <w:pPr>
        <w:widowControl w:val="0"/>
        <w:autoSpaceDE w:val="0"/>
        <w:autoSpaceDN w:val="0"/>
        <w:adjustRightInd w:val="0"/>
        <w:spacing w:after="0" w:line="240" w:lineRule="auto"/>
        <w:ind w:firstLine="708"/>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9758D2" w:rsidRPr="00EC4B68" w:rsidRDefault="009758D2" w:rsidP="009758D2">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796480" behindDoc="1" locked="0" layoutInCell="0" allowOverlap="1" wp14:anchorId="48502CC4" wp14:editId="46D23F75">
                <wp:simplePos x="0" y="0"/>
                <wp:positionH relativeFrom="column">
                  <wp:posOffset>-246380</wp:posOffset>
                </wp:positionH>
                <wp:positionV relativeFrom="paragraph">
                  <wp:posOffset>17779</wp:posOffset>
                </wp:positionV>
                <wp:extent cx="6238240" cy="0"/>
                <wp:effectExtent l="0" t="0" r="29210" b="19050"/>
                <wp:wrapNone/>
                <wp:docPr id="18" name="Rovná spojnic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1C181" id="Rovná spojnica 18" o:spid="_x0000_s1026" style="position:absolute;z-index:-25152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" o:allowincell="f" strokeweight=".48pt"/>
            </w:pict>
          </mc:Fallback>
        </mc:AlternateContent>
      </w:r>
    </w:p>
    <w:p w:rsidR="009758D2" w:rsidRPr="00EC4B68" w:rsidRDefault="009758D2" w:rsidP="009758D2">
      <w:pPr>
        <w:spacing w:after="0" w:line="360" w:lineRule="auto"/>
        <w:ind w:left="720" w:right="-567"/>
        <w:rPr>
          <w:rFonts w:ascii="Times New Roman" w:hAnsi="Times New Roman" w:cs="Times New Roman"/>
          <w:sz w:val="24"/>
          <w:szCs w:val="24"/>
        </w:rPr>
      </w:pPr>
    </w:p>
    <w:p w:rsidR="009758D2" w:rsidRPr="00EC4B68" w:rsidRDefault="009758D2" w:rsidP="009758D2">
      <w:pPr>
        <w:numPr>
          <w:ilvl w:val="0"/>
          <w:numId w:val="38"/>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Hodnotiaca pedagogická rada</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hodnotenie a klasifikácia žiakov</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vyhodnotenie plánu práce PK</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poznatky a skúsenosti vyplývajúce z plnenia učebných plánov a osnov v jednotlivých odboroch</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špecifické riešenie problematiky v predmetoch jednotlivých odborov</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Termín: do 27. november 2015</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Zodp.:   riaditeľ,  vedúci  PK a pedag. školy</w:t>
      </w:r>
    </w:p>
    <w:p w:rsidR="009758D2" w:rsidRPr="00EC4B68" w:rsidRDefault="009758D2" w:rsidP="009758D2">
      <w:pPr>
        <w:numPr>
          <w:ilvl w:val="0"/>
          <w:numId w:val="38"/>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Klasifikačná konferencia a pedagogická rada</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vyhodnotenie výchovno-vzdelávacích výsledkov za I. polrok</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zovšeobecnenie poznatkov z hospitácií</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vyhodnotenie plánu práce PK v jednotlivých odboroch</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organizácia ukončenia I. polroku</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Termín: do 22. január 2016</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 xml:space="preserve"> Zodp.:   riaditeľ,  vedúci PK a pedag. Školy</w:t>
      </w:r>
    </w:p>
    <w:p w:rsidR="009758D2" w:rsidRPr="00EC4B68" w:rsidRDefault="009758D2" w:rsidP="009758D2">
      <w:pPr>
        <w:spacing w:line="360" w:lineRule="auto"/>
        <w:ind w:left="5664" w:right="-567"/>
        <w:rPr>
          <w:rFonts w:ascii="Times New Roman" w:hAnsi="Times New Roman" w:cs="Times New Roman"/>
          <w:sz w:val="24"/>
          <w:szCs w:val="24"/>
        </w:rPr>
      </w:pPr>
    </w:p>
    <w:p w:rsidR="009758D2" w:rsidRPr="00EC4B68" w:rsidRDefault="009758D2" w:rsidP="009758D2">
      <w:pPr>
        <w:numPr>
          <w:ilvl w:val="0"/>
          <w:numId w:val="38"/>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Hodnotiaca pedagogická  rada</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hodnotenie a klasifikácia žiakov</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poznatky a závery zamerané na zvýšenie úrovne vo výchovno-vyučovacom procese v HO, VO, TO, LDO a v odbore AMT.</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Termín:  do 15. apríl 2016</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Zodp.:    riaditeľ, vedúci PK</w:t>
      </w:r>
    </w:p>
    <w:p w:rsidR="009758D2" w:rsidRPr="00EC4B68" w:rsidRDefault="009758D2" w:rsidP="009758D2">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right="-567"/>
        <w:rPr>
          <w:rFonts w:ascii="Times New Roman" w:hAnsi="Times New Roman" w:cs="Times New Roman"/>
          <w:sz w:val="24"/>
          <w:szCs w:val="24"/>
        </w:rPr>
      </w:pPr>
    </w:p>
    <w:p w:rsidR="00E5556F" w:rsidRPr="00EC4B68" w:rsidRDefault="00E5556F" w:rsidP="009758D2">
      <w:pPr>
        <w:spacing w:line="360" w:lineRule="auto"/>
        <w:ind w:right="-567"/>
        <w:rPr>
          <w:rFonts w:ascii="Times New Roman" w:hAnsi="Times New Roman" w:cs="Times New Roman"/>
          <w:sz w:val="24"/>
          <w:szCs w:val="24"/>
        </w:rPr>
      </w:pPr>
    </w:p>
    <w:p w:rsidR="007D74EA" w:rsidRPr="00EC4B68" w:rsidRDefault="007D74EA" w:rsidP="007D74EA">
      <w:pPr>
        <w:pStyle w:val="Odsekzoznamu"/>
        <w:widowControl w:val="0"/>
        <w:autoSpaceDE w:val="0"/>
        <w:autoSpaceDN w:val="0"/>
        <w:adjustRightInd w:val="0"/>
        <w:spacing w:after="0" w:line="240" w:lineRule="auto"/>
        <w:ind w:left="708" w:firstLine="708"/>
        <w:rPr>
          <w:rFonts w:ascii="Times New Roman" w:hAnsi="Times New Roman" w:cs="Times New Roman"/>
          <w:sz w:val="24"/>
          <w:szCs w:val="24"/>
        </w:rPr>
        <w:sectPr w:rsidR="007D74E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798528" behindDoc="1" locked="0" layoutInCell="0" allowOverlap="1" wp14:anchorId="4C79D050" wp14:editId="783968FF">
                <wp:simplePos x="0" y="0"/>
                <wp:positionH relativeFrom="column">
                  <wp:posOffset>-251460</wp:posOffset>
                </wp:positionH>
                <wp:positionV relativeFrom="paragraph">
                  <wp:posOffset>18414</wp:posOffset>
                </wp:positionV>
                <wp:extent cx="6009640" cy="0"/>
                <wp:effectExtent l="0" t="0" r="29210" b="19050"/>
                <wp:wrapNone/>
                <wp:docPr id="20" name="Rovná spojnic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D36AA" id="Rovná spojnica 20" o:spid="_x0000_s1026" style="position:absolute;z-index:-25151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JGUytk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p>
    <w:p w:rsidR="007D74EA" w:rsidRPr="00EC4B68" w:rsidRDefault="007D74EA" w:rsidP="007D74EA">
      <w:pPr>
        <w:widowControl w:val="0"/>
        <w:autoSpaceDE w:val="0"/>
        <w:autoSpaceDN w:val="0"/>
        <w:adjustRightInd w:val="0"/>
        <w:spacing w:after="0" w:line="240" w:lineRule="auto"/>
        <w:ind w:firstLine="708"/>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7D74EA" w:rsidRPr="00EC4B68" w:rsidRDefault="007D74EA" w:rsidP="007D74E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00576" behindDoc="1" locked="0" layoutInCell="0" allowOverlap="1" wp14:anchorId="5BE18E63" wp14:editId="77204BCC">
                <wp:simplePos x="0" y="0"/>
                <wp:positionH relativeFrom="column">
                  <wp:posOffset>-246380</wp:posOffset>
                </wp:positionH>
                <wp:positionV relativeFrom="paragraph">
                  <wp:posOffset>17779</wp:posOffset>
                </wp:positionV>
                <wp:extent cx="6238240" cy="0"/>
                <wp:effectExtent l="0" t="0" r="29210" b="19050"/>
                <wp:wrapNone/>
                <wp:docPr id="21" name="Rovná spojnic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37811" id="Rovná spojnica 21" o:spid="_x0000_s1026" style="position:absolute;z-index:-25151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" o:allowincell="f" strokeweight=".48pt"/>
            </w:pict>
          </mc:Fallback>
        </mc:AlternateContent>
      </w:r>
    </w:p>
    <w:p w:rsidR="007D74EA" w:rsidRPr="00EC4B68" w:rsidRDefault="007D74EA" w:rsidP="009758D2">
      <w:pPr>
        <w:spacing w:line="360" w:lineRule="auto"/>
        <w:ind w:right="-567"/>
        <w:rPr>
          <w:rFonts w:ascii="Times New Roman" w:hAnsi="Times New Roman" w:cs="Times New Roman"/>
          <w:sz w:val="24"/>
          <w:szCs w:val="24"/>
        </w:rPr>
      </w:pPr>
    </w:p>
    <w:p w:rsidR="009758D2" w:rsidRPr="00EC4B68" w:rsidRDefault="009758D2" w:rsidP="009758D2">
      <w:pPr>
        <w:numPr>
          <w:ilvl w:val="0"/>
          <w:numId w:val="38"/>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Klasifikačná konferencia a pedagogická rada</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Termín:  do 22. jún 2016</w:t>
      </w:r>
    </w:p>
    <w:p w:rsidR="007D74EA" w:rsidRPr="00EC4B68" w:rsidRDefault="007D74EA" w:rsidP="009758D2">
      <w:pPr>
        <w:spacing w:line="360" w:lineRule="auto"/>
        <w:ind w:left="5664" w:right="-567"/>
        <w:rPr>
          <w:rFonts w:ascii="Times New Roman" w:hAnsi="Times New Roman" w:cs="Times New Roman"/>
          <w:sz w:val="24"/>
          <w:szCs w:val="24"/>
        </w:rPr>
      </w:pP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Zodp.:   riaditeľ, učitelia HO, VO, TO, LDO, AMT</w: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numPr>
          <w:ilvl w:val="0"/>
          <w:numId w:val="38"/>
        </w:numPr>
        <w:spacing w:after="0"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u w:val="single"/>
        </w:rPr>
        <w:t>Záverečná pedagogická  rada</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vyhodnotenie plánov práce za školský rok 2015/2016 v jednotlivých odboroch</w:t>
      </w:r>
    </w:p>
    <w:p w:rsidR="009758D2" w:rsidRPr="00EC4B68" w:rsidRDefault="009758D2" w:rsidP="009758D2">
      <w:pPr>
        <w:numPr>
          <w:ilvl w:val="0"/>
          <w:numId w:val="37"/>
        </w:numPr>
        <w:tabs>
          <w:tab w:val="clear" w:pos="360"/>
          <w:tab w:val="num" w:pos="720"/>
        </w:tabs>
        <w:spacing w:after="0" w:line="360" w:lineRule="auto"/>
        <w:ind w:left="720" w:right="-567"/>
        <w:rPr>
          <w:rFonts w:ascii="Times New Roman" w:hAnsi="Times New Roman" w:cs="Times New Roman"/>
          <w:sz w:val="24"/>
          <w:szCs w:val="24"/>
        </w:rPr>
      </w:pPr>
      <w:r w:rsidRPr="00EC4B68">
        <w:rPr>
          <w:rFonts w:ascii="Times New Roman" w:hAnsi="Times New Roman" w:cs="Times New Roman"/>
          <w:sz w:val="24"/>
          <w:szCs w:val="24"/>
        </w:rPr>
        <w:t>príprava na nový školský rok 2016/2017</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Termín: júl 2016</w:t>
      </w:r>
    </w:p>
    <w:p w:rsidR="009758D2" w:rsidRPr="00EC4B68" w:rsidRDefault="009758D2" w:rsidP="009758D2">
      <w:pPr>
        <w:spacing w:line="360" w:lineRule="auto"/>
        <w:ind w:left="5664" w:right="-567"/>
        <w:rPr>
          <w:rFonts w:ascii="Times New Roman" w:hAnsi="Times New Roman" w:cs="Times New Roman"/>
          <w:sz w:val="24"/>
          <w:szCs w:val="24"/>
        </w:rPr>
      </w:pPr>
      <w:r w:rsidRPr="00EC4B68">
        <w:rPr>
          <w:rFonts w:ascii="Times New Roman" w:hAnsi="Times New Roman" w:cs="Times New Roman"/>
          <w:sz w:val="24"/>
          <w:szCs w:val="24"/>
        </w:rPr>
        <w:t>Zodp.:   vedúci PK, riaditeľ</w:t>
      </w:r>
    </w:p>
    <w:p w:rsidR="009758D2" w:rsidRPr="00EC4B68" w:rsidRDefault="009758D2" w:rsidP="009758D2">
      <w:pPr>
        <w:spacing w:line="360" w:lineRule="auto"/>
        <w:ind w:left="5664"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b/>
          <w:sz w:val="24"/>
          <w:szCs w:val="24"/>
        </w:rPr>
      </w:pPr>
      <w:r w:rsidRPr="00EC4B68">
        <w:rPr>
          <w:rFonts w:ascii="Times New Roman" w:hAnsi="Times New Roman" w:cs="Times New Roman"/>
          <w:b/>
          <w:sz w:val="24"/>
          <w:szCs w:val="24"/>
        </w:rPr>
        <w:t>Poznámka:</w:t>
      </w:r>
    </w:p>
    <w:p w:rsidR="009758D2" w:rsidRPr="00EC4B68" w:rsidRDefault="009758D2" w:rsidP="009758D2">
      <w:pPr>
        <w:spacing w:line="360" w:lineRule="auto"/>
        <w:ind w:right="-567"/>
        <w:rPr>
          <w:rFonts w:ascii="Times New Roman" w:hAnsi="Times New Roman" w:cs="Times New Roman"/>
          <w:b/>
          <w:sz w:val="24"/>
          <w:szCs w:val="24"/>
          <w:u w:val="single"/>
        </w:rPr>
      </w:pP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porady vedenia školy</w:t>
      </w:r>
      <w:r w:rsidRPr="00EC4B68">
        <w:rPr>
          <w:rFonts w:ascii="Times New Roman" w:hAnsi="Times New Roman" w:cs="Times New Roman"/>
          <w:sz w:val="24"/>
          <w:szCs w:val="24"/>
        </w:rPr>
        <w:t xml:space="preserve"> sa budú konať: min. 1x za mesiac /v prípade potreby aj v mimo plánovaných termínoch/</w: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b/>
          <w:sz w:val="24"/>
          <w:szCs w:val="24"/>
          <w:u w:val="single"/>
        </w:rPr>
        <w:t>11.3 Hlavné úlohy školy</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venovať zvýšenú pozornosť pri dodržiavaní vnútorného poriadku školy pre pedagogických zamestnancov a ostatných zamestnancov školy</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 xml:space="preserve">dodržiavať závery štátnej školskej inšpekcie /dodržiavať platné učebné plány, súhrnnú klasifikáciu niektorých predmetov, klasifikačnú stupnicu známok pri priebežnej klasifikácii a hodnotení žiakov/ a uskutočňovať následnú kontrolu </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zabezpečiť aktívnu činnosť všetkých PK</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zamerať sa na kontrolnú a hospitačnú činnosť pedagogických zamestnancov</w:t>
      </w:r>
    </w:p>
    <w:p w:rsidR="007D74EA" w:rsidRPr="00EC4B68" w:rsidRDefault="007D74EA" w:rsidP="007D74EA">
      <w:pPr>
        <w:spacing w:after="0" w:line="360" w:lineRule="auto"/>
        <w:ind w:right="-567"/>
        <w:jc w:val="both"/>
        <w:rPr>
          <w:rFonts w:ascii="Times New Roman" w:hAnsi="Times New Roman" w:cs="Times New Roman"/>
          <w:sz w:val="24"/>
          <w:szCs w:val="24"/>
        </w:rPr>
      </w:pPr>
    </w:p>
    <w:p w:rsidR="007D74EA" w:rsidRPr="00EC4B68" w:rsidRDefault="007D74EA" w:rsidP="007D74EA">
      <w:pPr>
        <w:spacing w:after="0" w:line="360" w:lineRule="auto"/>
        <w:ind w:right="-567"/>
        <w:jc w:val="both"/>
        <w:rPr>
          <w:rFonts w:ascii="Times New Roman" w:hAnsi="Times New Roman" w:cs="Times New Roman"/>
          <w:sz w:val="24"/>
          <w:szCs w:val="24"/>
        </w:rPr>
      </w:pPr>
    </w:p>
    <w:p w:rsidR="007D74EA" w:rsidRPr="00EC4B68" w:rsidRDefault="007D74EA" w:rsidP="007D74EA">
      <w:pPr>
        <w:spacing w:after="0" w:line="360" w:lineRule="auto"/>
        <w:ind w:right="-567"/>
        <w:jc w:val="both"/>
        <w:rPr>
          <w:rFonts w:ascii="Times New Roman" w:hAnsi="Times New Roman" w:cs="Times New Roman"/>
          <w:sz w:val="24"/>
          <w:szCs w:val="24"/>
        </w:rPr>
      </w:pPr>
    </w:p>
    <w:p w:rsidR="007D74EA" w:rsidRPr="00EC4B68" w:rsidRDefault="007D74EA" w:rsidP="007D74EA">
      <w:pPr>
        <w:pStyle w:val="Odsekzoznamu"/>
        <w:widowControl w:val="0"/>
        <w:autoSpaceDE w:val="0"/>
        <w:autoSpaceDN w:val="0"/>
        <w:adjustRightInd w:val="0"/>
        <w:spacing w:after="0" w:line="240" w:lineRule="auto"/>
        <w:ind w:left="708" w:firstLine="348"/>
        <w:rPr>
          <w:rFonts w:ascii="Times New Roman" w:hAnsi="Times New Roman" w:cs="Times New Roman"/>
          <w:sz w:val="24"/>
          <w:szCs w:val="24"/>
        </w:rPr>
        <w:sectPr w:rsidR="007D74E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802624" behindDoc="1" locked="0" layoutInCell="0" allowOverlap="1" wp14:anchorId="42678905" wp14:editId="19005897">
                <wp:simplePos x="0" y="0"/>
                <wp:positionH relativeFrom="column">
                  <wp:posOffset>-251460</wp:posOffset>
                </wp:positionH>
                <wp:positionV relativeFrom="paragraph">
                  <wp:posOffset>18414</wp:posOffset>
                </wp:positionV>
                <wp:extent cx="6009640" cy="0"/>
                <wp:effectExtent l="0" t="0" r="29210" b="19050"/>
                <wp:wrapNone/>
                <wp:docPr id="22" name="Rovná spojnic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EEA00" id="Rovná spojnica 22" o:spid="_x0000_s1026" style="position:absolute;z-index:-25151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F4tN6Q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7D74EA" w:rsidRPr="00EC4B68" w:rsidRDefault="007D74EA" w:rsidP="007D74EA">
      <w:pPr>
        <w:widowControl w:val="0"/>
        <w:autoSpaceDE w:val="0"/>
        <w:autoSpaceDN w:val="0"/>
        <w:adjustRightInd w:val="0"/>
        <w:spacing w:after="0" w:line="240" w:lineRule="auto"/>
        <w:ind w:left="348" w:firstLine="708"/>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7D74EA" w:rsidRPr="00EC4B68" w:rsidRDefault="007D74EA" w:rsidP="007D74E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04672" behindDoc="1" locked="0" layoutInCell="0" allowOverlap="1" wp14:anchorId="7674F474" wp14:editId="7FD308F6">
                <wp:simplePos x="0" y="0"/>
                <wp:positionH relativeFrom="column">
                  <wp:posOffset>-246380</wp:posOffset>
                </wp:positionH>
                <wp:positionV relativeFrom="paragraph">
                  <wp:posOffset>17779</wp:posOffset>
                </wp:positionV>
                <wp:extent cx="6238240" cy="0"/>
                <wp:effectExtent l="0" t="0" r="29210" b="19050"/>
                <wp:wrapNone/>
                <wp:docPr id="23" name="Rovná spojnic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B64FD" id="Rovná spojnica 23" o:spid="_x0000_s1026" style="position:absolute;z-index:-25151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" o:allowincell="f" strokeweight=".48pt"/>
            </w:pict>
          </mc:Fallback>
        </mc:AlternateContent>
      </w:r>
    </w:p>
    <w:p w:rsidR="007D74EA" w:rsidRPr="00EC4B68" w:rsidRDefault="007D74EA" w:rsidP="007D74EA">
      <w:pPr>
        <w:spacing w:after="0" w:line="360" w:lineRule="auto"/>
        <w:ind w:right="-567"/>
        <w:jc w:val="both"/>
        <w:rPr>
          <w:rFonts w:ascii="Times New Roman" w:hAnsi="Times New Roman" w:cs="Times New Roman"/>
          <w:sz w:val="24"/>
          <w:szCs w:val="24"/>
        </w:rPr>
      </w:pPr>
    </w:p>
    <w:p w:rsidR="007D74EA" w:rsidRPr="00EC4B68" w:rsidRDefault="007D74EA" w:rsidP="007D74EA">
      <w:pPr>
        <w:spacing w:after="0" w:line="360" w:lineRule="auto"/>
        <w:ind w:right="-567"/>
        <w:jc w:val="both"/>
        <w:rPr>
          <w:rFonts w:ascii="Times New Roman" w:hAnsi="Times New Roman" w:cs="Times New Roman"/>
          <w:sz w:val="24"/>
          <w:szCs w:val="24"/>
        </w:rPr>
      </w:pP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zabezpečiť účinnú kontrolnú činnosť a jej vyhodnotenie: - v HO, TO, LDO – realizovať ročníkové prehrávky,</w:t>
      </w:r>
    </w:p>
    <w:p w:rsidR="007D74EA" w:rsidRPr="00EC4B68" w:rsidRDefault="007D74EA" w:rsidP="007D74EA">
      <w:pPr>
        <w:spacing w:after="0" w:line="360" w:lineRule="auto"/>
        <w:ind w:left="360" w:right="-567"/>
        <w:jc w:val="both"/>
        <w:rPr>
          <w:rFonts w:ascii="Times New Roman" w:hAnsi="Times New Roman" w:cs="Times New Roman"/>
          <w:sz w:val="24"/>
          <w:szCs w:val="24"/>
        </w:rPr>
      </w:pP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vo VO – prezentáciu žiackych prác všetkých ročníkov /formou výstav/</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spolupráca s odbornými inštitúciami, SZUŠ /pomoc pri zvyšovaní úrovne vo vyučovacom procese  jednotlivých predmetov / Metodické centrum, Konzervatórium, Pedagogický ústav, AU BB- FMU, FVU a pod.</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zabezpečiť účasť pedagógov na:</w:t>
      </w:r>
      <w:r w:rsidRPr="00EC4B68">
        <w:rPr>
          <w:rFonts w:ascii="Times New Roman" w:hAnsi="Times New Roman" w:cs="Times New Roman"/>
          <w:sz w:val="24"/>
          <w:szCs w:val="24"/>
        </w:rPr>
        <w:tab/>
        <w:t>- odborných seminároch</w:t>
      </w:r>
    </w:p>
    <w:p w:rsidR="009758D2" w:rsidRPr="00EC4B68" w:rsidRDefault="009758D2" w:rsidP="009758D2">
      <w:pPr>
        <w:spacing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w:t>
      </w:r>
      <w:r w:rsidRPr="00EC4B68">
        <w:rPr>
          <w:rFonts w:ascii="Times New Roman" w:hAnsi="Times New Roman" w:cs="Times New Roman"/>
          <w:sz w:val="24"/>
          <w:szCs w:val="24"/>
        </w:rPr>
        <w:tab/>
      </w:r>
      <w:r w:rsidRPr="00EC4B68">
        <w:rPr>
          <w:rFonts w:ascii="Times New Roman" w:hAnsi="Times New Roman" w:cs="Times New Roman"/>
          <w:sz w:val="24"/>
          <w:szCs w:val="24"/>
        </w:rPr>
        <w:tab/>
        <w:t xml:space="preserve"> </w:t>
      </w:r>
      <w:r w:rsidRPr="00EC4B68">
        <w:rPr>
          <w:rFonts w:ascii="Times New Roman" w:hAnsi="Times New Roman" w:cs="Times New Roman"/>
          <w:sz w:val="24"/>
          <w:szCs w:val="24"/>
        </w:rPr>
        <w:tab/>
        <w:t>-  metodických dňoch /Konzervatórium a atď./</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spolupráca s rodičmi</w:t>
      </w:r>
    </w:p>
    <w:p w:rsidR="009758D2" w:rsidRPr="00EC4B68" w:rsidRDefault="009758D2" w:rsidP="009758D2">
      <w:pPr>
        <w:numPr>
          <w:ilvl w:val="0"/>
          <w:numId w:val="37"/>
        </w:numPr>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využívanie takých foriem práce, ktoré budú aktivizovať žiakov k lepším výsledkom.</w:t>
      </w:r>
    </w:p>
    <w:p w:rsidR="009758D2" w:rsidRPr="00EC4B68" w:rsidRDefault="009758D2" w:rsidP="009758D2">
      <w:pPr>
        <w:numPr>
          <w:ilvl w:val="0"/>
          <w:numId w:val="37"/>
        </w:numPr>
        <w:tabs>
          <w:tab w:val="left" w:pos="426"/>
        </w:tabs>
        <w:spacing w:after="0" w:line="360" w:lineRule="auto"/>
        <w:ind w:right="-567"/>
        <w:jc w:val="both"/>
        <w:rPr>
          <w:rFonts w:ascii="Times New Roman" w:hAnsi="Times New Roman" w:cs="Times New Roman"/>
          <w:sz w:val="24"/>
          <w:szCs w:val="24"/>
        </w:rPr>
      </w:pPr>
      <w:r w:rsidRPr="00EC4B68">
        <w:rPr>
          <w:rFonts w:ascii="Times New Roman" w:hAnsi="Times New Roman" w:cs="Times New Roman"/>
          <w:sz w:val="24"/>
          <w:szCs w:val="24"/>
        </w:rPr>
        <w:t>riadiť sa podľa Školského vzdelávacieho programu</w:t>
      </w:r>
      <w:r w:rsidRPr="00EC4B68">
        <w:rPr>
          <w:rFonts w:ascii="Times New Roman" w:hAnsi="Times New Roman" w:cs="Times New Roman"/>
          <w:sz w:val="24"/>
          <w:szCs w:val="24"/>
        </w:rPr>
        <w:tab/>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u w:val="single"/>
        </w:rPr>
      </w:pP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V hudobnom odbore:</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reprezentácia žiakov na triednych koncertoch, prehrávkach, interných a verejných koncertoch</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 a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žiakov na súťaže</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 a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na konci šk. roka uskutočňovať ročníkové prehrávky a v PŠ postupové skúšky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 a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u absolventov uskutočniť záverečné skúšky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 a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žiakov na súťaže, odborné umelecké školy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7D74EA" w:rsidRPr="00EC4B68" w:rsidRDefault="007D74EA" w:rsidP="009758D2">
      <w:pPr>
        <w:spacing w:line="360" w:lineRule="auto"/>
        <w:ind w:left="4956" w:right="-567"/>
        <w:rPr>
          <w:rFonts w:ascii="Times New Roman" w:hAnsi="Times New Roman" w:cs="Times New Roman"/>
          <w:sz w:val="24"/>
          <w:szCs w:val="24"/>
        </w:rPr>
      </w:pPr>
    </w:p>
    <w:p w:rsidR="007D74EA" w:rsidRPr="00EC4B68" w:rsidRDefault="007D74EA" w:rsidP="00E5556F">
      <w:pPr>
        <w:spacing w:line="360" w:lineRule="auto"/>
        <w:ind w:right="-567"/>
        <w:rPr>
          <w:rFonts w:ascii="Times New Roman" w:hAnsi="Times New Roman" w:cs="Times New Roman"/>
          <w:sz w:val="24"/>
          <w:szCs w:val="24"/>
        </w:rPr>
      </w:pPr>
    </w:p>
    <w:p w:rsidR="007D74EA" w:rsidRPr="00EC4B68" w:rsidRDefault="007D74EA" w:rsidP="007D74EA">
      <w:pPr>
        <w:pStyle w:val="Odsekzoznamu"/>
        <w:widowControl w:val="0"/>
        <w:autoSpaceDE w:val="0"/>
        <w:autoSpaceDN w:val="0"/>
        <w:adjustRightInd w:val="0"/>
        <w:spacing w:after="0" w:line="240" w:lineRule="auto"/>
        <w:ind w:left="708" w:firstLine="348"/>
        <w:rPr>
          <w:rFonts w:ascii="Times New Roman" w:hAnsi="Times New Roman" w:cs="Times New Roman"/>
          <w:i/>
          <w:iCs/>
          <w:sz w:val="24"/>
          <w:szCs w:val="24"/>
        </w:rPr>
        <w:sectPr w:rsidR="007D74E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 xml:space="preserve">   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806720" behindDoc="1" locked="0" layoutInCell="0" allowOverlap="1" wp14:anchorId="0581B9F6" wp14:editId="5CC7C611">
                <wp:simplePos x="0" y="0"/>
                <wp:positionH relativeFrom="column">
                  <wp:posOffset>-251460</wp:posOffset>
                </wp:positionH>
                <wp:positionV relativeFrom="paragraph">
                  <wp:posOffset>18414</wp:posOffset>
                </wp:positionV>
                <wp:extent cx="6009640" cy="0"/>
                <wp:effectExtent l="0" t="0" r="29210" b="19050"/>
                <wp:wrapNone/>
                <wp:docPr id="24" name="Rovná spojnic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1A293" id="Rovná spojnica 24" o:spid="_x0000_s1026" style="position:absolute;z-index:-25150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A/nMSI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7D74EA" w:rsidRPr="00EC4B68" w:rsidRDefault="007D74EA" w:rsidP="007D74EA">
      <w:pPr>
        <w:widowControl w:val="0"/>
        <w:autoSpaceDE w:val="0"/>
        <w:autoSpaceDN w:val="0"/>
        <w:adjustRightInd w:val="0"/>
        <w:spacing w:after="0" w:line="240" w:lineRule="auto"/>
        <w:ind w:left="708" w:firstLine="708"/>
        <w:rPr>
          <w:rFonts w:ascii="Times New Roman" w:hAnsi="Times New Roman" w:cs="Times New Roman"/>
          <w:sz w:val="24"/>
          <w:szCs w:val="24"/>
        </w:rPr>
      </w:pPr>
      <w:r w:rsidRPr="00EC4B68">
        <w:rPr>
          <w:rFonts w:ascii="Times New Roman" w:hAnsi="Times New Roman" w:cs="Times New Roman"/>
          <w:b/>
          <w:bCs/>
          <w:sz w:val="24"/>
          <w:szCs w:val="24"/>
        </w:rPr>
        <w:lastRenderedPageBreak/>
        <w:t>Súkromná základná umelecká škola Hiadeľ 14, 976 61 Hiadeľ</w:t>
      </w:r>
    </w:p>
    <w:p w:rsidR="007D74EA" w:rsidRPr="00EC4B68" w:rsidRDefault="007D74EA" w:rsidP="007D74E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08768" behindDoc="1" locked="0" layoutInCell="0" allowOverlap="1" wp14:anchorId="7391C96D" wp14:editId="3AE94226">
                <wp:simplePos x="0" y="0"/>
                <wp:positionH relativeFrom="column">
                  <wp:posOffset>-246380</wp:posOffset>
                </wp:positionH>
                <wp:positionV relativeFrom="paragraph">
                  <wp:posOffset>17779</wp:posOffset>
                </wp:positionV>
                <wp:extent cx="6238240" cy="0"/>
                <wp:effectExtent l="0" t="0" r="29210" b="19050"/>
                <wp:wrapNone/>
                <wp:docPr id="25" name="Rovná spojnic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E39D3" id="Rovná spojnica 25" o:spid="_x0000_s1026" style="position:absolute;z-index:-25150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crLQIAAE4EAAAOAAAAZHJzL2Uyb0RvYy54bWysVM2O0zAQviPxDlbubX42W9q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" o:allowincell="f" strokeweight=".48pt"/>
            </w:pict>
          </mc:Fallback>
        </mc:AlternateContent>
      </w:r>
    </w:p>
    <w:p w:rsidR="007D74EA" w:rsidRPr="00EC4B68" w:rsidRDefault="007D74EA" w:rsidP="007D74EA">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left="4956" w:right="-567"/>
        <w:rPr>
          <w:rFonts w:ascii="Times New Roman" w:hAnsi="Times New Roman" w:cs="Times New Roman"/>
          <w:sz w:val="24"/>
          <w:szCs w:val="24"/>
        </w:rPr>
      </w:pP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u talentovaných žiakov zabezpečiť rozšírené vyučovanie</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rPr>
        <w:t>-      naštudovanie pôvodného slovenského muzikálu</w:t>
      </w:r>
      <w:r w:rsidRPr="00EC4B68">
        <w:rPr>
          <w:rFonts w:ascii="Times New Roman" w:hAnsi="Times New Roman" w:cs="Times New Roman"/>
          <w:sz w:val="24"/>
          <w:szCs w:val="24"/>
        </w:rPr>
        <w:tab/>
      </w:r>
      <w:r w:rsidRPr="00EC4B68">
        <w:rPr>
          <w:rFonts w:ascii="Times New Roman" w:hAnsi="Times New Roman" w:cs="Times New Roman"/>
          <w:sz w:val="24"/>
          <w:szCs w:val="24"/>
        </w:rPr>
        <w:tab/>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 xml:space="preserve">Zodp.: </w:t>
      </w:r>
      <w:r w:rsidRPr="00EC4B68">
        <w:rPr>
          <w:rFonts w:ascii="Times New Roman" w:hAnsi="Times New Roman" w:cs="Times New Roman"/>
          <w:sz w:val="24"/>
          <w:szCs w:val="24"/>
        </w:rPr>
        <w:tab/>
        <w:t xml:space="preserve">učiteľ spevu, učiteľ zodpovedný za </w:t>
      </w:r>
    </w:p>
    <w:p w:rsidR="009758D2" w:rsidRPr="00EC4B68" w:rsidRDefault="009758D2" w:rsidP="009758D2">
      <w:pPr>
        <w:spacing w:line="360" w:lineRule="auto"/>
        <w:ind w:left="4956" w:right="-567" w:firstLine="708"/>
        <w:rPr>
          <w:rFonts w:ascii="Times New Roman" w:hAnsi="Times New Roman" w:cs="Times New Roman"/>
          <w:sz w:val="24"/>
          <w:szCs w:val="24"/>
        </w:rPr>
      </w:pPr>
      <w:r w:rsidRPr="00EC4B68">
        <w:rPr>
          <w:rFonts w:ascii="Times New Roman" w:hAnsi="Times New Roman" w:cs="Times New Roman"/>
          <w:sz w:val="24"/>
          <w:szCs w:val="24"/>
        </w:rPr>
        <w:t>orchester, učiteľ TO a LDO</w: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V tanečnom odbore:</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 xml:space="preserve">realizovať otvorené hodiny /za prítomnosti rodičov a vedenia školy/ v jednotlivých ročníkoch </w:t>
      </w:r>
    </w:p>
    <w:p w:rsidR="009758D2" w:rsidRPr="00EC4B68" w:rsidRDefault="009758D2" w:rsidP="009758D2">
      <w:pPr>
        <w:spacing w:line="360" w:lineRule="auto"/>
        <w:ind w:left="360" w:right="-567"/>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t>Zodp.: vedúci PK a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uskutočniť verejné vystúpenie ľudového a populárneho tanca a byť i naďalej súčasťou kultúrneho života obce Hiadeľ</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uskutočniť verejné vystúpenia klasického tanca minimálne 2x v školskom roku</w:t>
      </w:r>
    </w:p>
    <w:p w:rsidR="009758D2" w:rsidRPr="00EC4B68" w:rsidRDefault="009758D2" w:rsidP="009758D2">
      <w:pPr>
        <w:spacing w:line="360" w:lineRule="auto"/>
        <w:ind w:left="4608" w:right="-567" w:firstLine="348"/>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rPr>
      </w:pPr>
      <w:r w:rsidRPr="00EC4B68">
        <w:rPr>
          <w:rFonts w:ascii="Times New Roman" w:hAnsi="Times New Roman" w:cs="Times New Roman"/>
          <w:sz w:val="24"/>
          <w:szCs w:val="24"/>
          <w:u w:val="single"/>
        </w:rPr>
        <w:t>V literárno-dramatickom odbore:</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v spolupráci s vedením školy zabezpečiť prezentáciu žiakov na interných a verejných vystúpeniach /+ absolventské skúšky/ I. + II. stupňa.</w:t>
      </w:r>
    </w:p>
    <w:p w:rsidR="009758D2" w:rsidRPr="00EC4B68" w:rsidRDefault="009758D2" w:rsidP="009758D2">
      <w:pPr>
        <w:spacing w:line="360" w:lineRule="auto"/>
        <w:ind w:left="360" w:right="-567"/>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t>Zodp.: vedúci PK</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žiakov na súťaže, odborné umelecké školy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7D74EA" w:rsidRPr="00EC4B68" w:rsidRDefault="007D74EA" w:rsidP="009758D2">
      <w:pPr>
        <w:spacing w:line="360" w:lineRule="auto"/>
        <w:ind w:left="4956" w:right="-567"/>
        <w:rPr>
          <w:rFonts w:ascii="Times New Roman" w:hAnsi="Times New Roman" w:cs="Times New Roman"/>
          <w:sz w:val="24"/>
          <w:szCs w:val="24"/>
        </w:rPr>
      </w:pPr>
    </w:p>
    <w:p w:rsidR="007D74EA" w:rsidRPr="00EC4B68" w:rsidRDefault="007D74EA" w:rsidP="009758D2">
      <w:pPr>
        <w:spacing w:line="360" w:lineRule="auto"/>
        <w:ind w:left="4956" w:right="-567"/>
        <w:rPr>
          <w:rFonts w:ascii="Times New Roman" w:hAnsi="Times New Roman" w:cs="Times New Roman"/>
          <w:sz w:val="24"/>
          <w:szCs w:val="24"/>
        </w:rPr>
      </w:pPr>
    </w:p>
    <w:p w:rsidR="007D74EA" w:rsidRPr="00EC4B68" w:rsidRDefault="007D74EA" w:rsidP="00E5556F">
      <w:pPr>
        <w:spacing w:line="360" w:lineRule="auto"/>
        <w:ind w:right="-567"/>
        <w:rPr>
          <w:rFonts w:ascii="Times New Roman" w:hAnsi="Times New Roman" w:cs="Times New Roman"/>
          <w:sz w:val="24"/>
          <w:szCs w:val="24"/>
        </w:rPr>
      </w:pPr>
    </w:p>
    <w:p w:rsidR="007D74EA" w:rsidRPr="00EC4B68" w:rsidRDefault="007D74EA" w:rsidP="009758D2">
      <w:pPr>
        <w:spacing w:line="360" w:lineRule="auto"/>
        <w:ind w:left="4956" w:right="-567"/>
        <w:rPr>
          <w:rFonts w:ascii="Times New Roman" w:hAnsi="Times New Roman" w:cs="Times New Roman"/>
          <w:sz w:val="24"/>
          <w:szCs w:val="24"/>
        </w:rPr>
      </w:pPr>
    </w:p>
    <w:p w:rsidR="007D74EA" w:rsidRPr="00EC4B68" w:rsidRDefault="007D74EA" w:rsidP="007D74EA">
      <w:pPr>
        <w:pStyle w:val="Odsekzoznamu"/>
        <w:widowControl w:val="0"/>
        <w:autoSpaceDE w:val="0"/>
        <w:autoSpaceDN w:val="0"/>
        <w:adjustRightInd w:val="0"/>
        <w:spacing w:after="0" w:line="240" w:lineRule="auto"/>
        <w:ind w:left="708" w:firstLine="348"/>
        <w:rPr>
          <w:rFonts w:ascii="Times New Roman" w:hAnsi="Times New Roman" w:cs="Times New Roman"/>
          <w:i/>
          <w:iCs/>
          <w:sz w:val="24"/>
          <w:szCs w:val="24"/>
        </w:rPr>
        <w:sectPr w:rsidR="007D74E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 xml:space="preserve">   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810816" behindDoc="1" locked="0" layoutInCell="0" allowOverlap="1" wp14:anchorId="6C9E27D4" wp14:editId="0A6ADDCA">
                <wp:simplePos x="0" y="0"/>
                <wp:positionH relativeFrom="column">
                  <wp:posOffset>-251460</wp:posOffset>
                </wp:positionH>
                <wp:positionV relativeFrom="paragraph">
                  <wp:posOffset>18414</wp:posOffset>
                </wp:positionV>
                <wp:extent cx="6009640" cy="0"/>
                <wp:effectExtent l="0" t="0" r="29210" b="19050"/>
                <wp:wrapNone/>
                <wp:docPr id="26" name="Rovná spojnic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B2F7C" id="Rovná spojnica 26" o:spid="_x0000_s1026" style="position:absolute;z-index:-25150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7D74EA" w:rsidRPr="00EC4B68" w:rsidRDefault="007D74EA" w:rsidP="007D74EA">
      <w:pPr>
        <w:widowControl w:val="0"/>
        <w:autoSpaceDE w:val="0"/>
        <w:autoSpaceDN w:val="0"/>
        <w:adjustRightInd w:val="0"/>
        <w:spacing w:after="0" w:line="240" w:lineRule="auto"/>
        <w:ind w:left="708" w:firstLine="708"/>
        <w:rPr>
          <w:rFonts w:ascii="Times New Roman" w:hAnsi="Times New Roman" w:cs="Times New Roman"/>
          <w:sz w:val="24"/>
          <w:szCs w:val="24"/>
        </w:rPr>
      </w:pPr>
      <w:r w:rsidRPr="00EC4B68">
        <w:rPr>
          <w:rFonts w:ascii="Times New Roman" w:hAnsi="Times New Roman" w:cs="Times New Roman"/>
          <w:noProof/>
        </w:rPr>
        <w:lastRenderedPageBreak/>
        <mc:AlternateContent>
          <mc:Choice Requires="wps">
            <w:drawing>
              <wp:anchor distT="4294967295" distB="4294967295" distL="114300" distR="114300" simplePos="0" relativeHeight="251812864" behindDoc="1" locked="0" layoutInCell="0" allowOverlap="1" wp14:anchorId="366668B6" wp14:editId="11CBF0BA">
                <wp:simplePos x="0" y="0"/>
                <wp:positionH relativeFrom="margin">
                  <wp:align>center</wp:align>
                </wp:positionH>
                <wp:positionV relativeFrom="paragraph">
                  <wp:posOffset>1574</wp:posOffset>
                </wp:positionV>
                <wp:extent cx="6238240" cy="0"/>
                <wp:effectExtent l="0" t="0" r="29210" b="19050"/>
                <wp:wrapNone/>
                <wp:docPr id="27" name="Rovná spojnic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A2FA0" id="Rovná spojnica 27" o:spid="_x0000_s1026" style="position:absolute;z-index:-2515036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pt" to="491.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" o:allowincell="f" strokeweight=".48pt">
                <w10:wrap anchorx="margin"/>
              </v:line>
            </w:pict>
          </mc:Fallback>
        </mc:AlternateContent>
      </w:r>
      <w:r w:rsidRPr="00EC4B68">
        <w:rPr>
          <w:rFonts w:ascii="Times New Roman" w:hAnsi="Times New Roman" w:cs="Times New Roman"/>
          <w:b/>
          <w:bCs/>
          <w:sz w:val="24"/>
          <w:szCs w:val="24"/>
        </w:rPr>
        <w:t>Súkromná základná umelecká škola Hiadeľ 14, 976 61 Hiadeľ</w:t>
      </w:r>
    </w:p>
    <w:p w:rsidR="007D74EA" w:rsidRPr="00EC4B68" w:rsidRDefault="007D74EA" w:rsidP="007D74EA">
      <w:pPr>
        <w:pStyle w:val="Odsekzoznamu"/>
        <w:widowControl w:val="0"/>
        <w:autoSpaceDE w:val="0"/>
        <w:autoSpaceDN w:val="0"/>
        <w:adjustRightInd w:val="0"/>
        <w:spacing w:after="0" w:line="200" w:lineRule="exact"/>
        <w:rPr>
          <w:rFonts w:ascii="Times New Roman" w:hAnsi="Times New Roman" w:cs="Times New Roman"/>
          <w:sz w:val="24"/>
          <w:szCs w:val="24"/>
        </w:rPr>
      </w:pPr>
    </w:p>
    <w:p w:rsidR="007D74EA" w:rsidRPr="00EC4B68" w:rsidRDefault="007D74EA" w:rsidP="009758D2">
      <w:pPr>
        <w:spacing w:line="360" w:lineRule="auto"/>
        <w:ind w:left="4956" w:right="-567"/>
        <w:rPr>
          <w:rFonts w:ascii="Times New Roman" w:hAnsi="Times New Roman" w:cs="Times New Roman"/>
          <w:sz w:val="24"/>
          <w:szCs w:val="24"/>
        </w:rPr>
      </w:pP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u talentovaných žiakov zabezpečiť rozšírené vyučovanie</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zabezpečiť konferovanie všetkých verejných vystúpení, koncertov a akcií usporiadaných SZUŠ Hiadeľ</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hlavného predmetu</w:t>
      </w:r>
    </w:p>
    <w:p w:rsidR="009758D2" w:rsidRPr="00EC4B68" w:rsidRDefault="009758D2" w:rsidP="009758D2">
      <w:pPr>
        <w:spacing w:line="360" w:lineRule="auto"/>
        <w:ind w:left="4956" w:right="-567"/>
        <w:rPr>
          <w:rFonts w:ascii="Times New Roman" w:hAnsi="Times New Roman" w:cs="Times New Roman"/>
          <w:sz w:val="24"/>
          <w:szCs w:val="24"/>
        </w:rPr>
      </w:pPr>
    </w:p>
    <w:p w:rsidR="009758D2" w:rsidRPr="00EC4B68" w:rsidRDefault="009758D2" w:rsidP="009758D2">
      <w:pPr>
        <w:spacing w:line="360" w:lineRule="auto"/>
        <w:ind w:left="4956" w:right="-567"/>
        <w:rPr>
          <w:rFonts w:ascii="Times New Roman" w:hAnsi="Times New Roman" w:cs="Times New Roman"/>
          <w:sz w:val="24"/>
          <w:szCs w:val="24"/>
        </w:rPr>
      </w:pPr>
    </w:p>
    <w:p w:rsidR="009758D2" w:rsidRPr="00EC4B68" w:rsidRDefault="009758D2" w:rsidP="009758D2">
      <w:pPr>
        <w:spacing w:line="360" w:lineRule="auto"/>
        <w:ind w:left="4956"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u w:val="single"/>
        </w:rPr>
        <w:t>Vo výtvarnom odbore:</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 xml:space="preserve">realizovať prezentáciu žiackych prác formou výstav </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jesenná výzdoba školy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stála výstava v Mestskej knižnici</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výzdoba koncertnej sály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vianočná výzdoba školy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jarná výzdoba školy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 a učiteľ VO</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muzikálu- kostýmy, kulisy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VO</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oprava malieb vo vestibule školy</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učiteľ VO</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žiakov na súťaže, odborné umelecké školy</w:t>
      </w:r>
    </w:p>
    <w:p w:rsidR="009758D2" w:rsidRPr="00EC4B68" w:rsidRDefault="009758D2" w:rsidP="009758D2">
      <w:pPr>
        <w:spacing w:line="360" w:lineRule="auto"/>
        <w:ind w:left="360" w:right="-567"/>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t>Zodp.: vedúci PK a učiteľ VO</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príprava žiakov na prezentáciu výtvarných absolventských prác a ich obhajobu</w:t>
      </w:r>
    </w:p>
    <w:p w:rsidR="009758D2" w:rsidRPr="00EC4B68" w:rsidRDefault="009758D2" w:rsidP="009758D2">
      <w:pPr>
        <w:spacing w:line="360" w:lineRule="auto"/>
        <w:ind w:left="4956" w:right="-567"/>
        <w:rPr>
          <w:rFonts w:ascii="Times New Roman" w:hAnsi="Times New Roman" w:cs="Times New Roman"/>
          <w:sz w:val="24"/>
          <w:szCs w:val="24"/>
        </w:rPr>
      </w:pPr>
      <w:r w:rsidRPr="00EC4B68">
        <w:rPr>
          <w:rFonts w:ascii="Times New Roman" w:hAnsi="Times New Roman" w:cs="Times New Roman"/>
          <w:sz w:val="24"/>
          <w:szCs w:val="24"/>
        </w:rPr>
        <w:t>Zodp. vedúci PK</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spolupráca medzi jednotlivých odbormi.</w:t>
      </w:r>
      <w:r w:rsidRPr="00EC4B68">
        <w:rPr>
          <w:rFonts w:ascii="Times New Roman" w:hAnsi="Times New Roman" w:cs="Times New Roman"/>
          <w:sz w:val="24"/>
          <w:szCs w:val="24"/>
        </w:rPr>
        <w:tab/>
      </w:r>
    </w:p>
    <w:p w:rsidR="009758D2" w:rsidRPr="00EC4B68" w:rsidRDefault="009758D2" w:rsidP="009758D2">
      <w:pPr>
        <w:spacing w:line="360" w:lineRule="auto"/>
        <w:ind w:left="2832" w:right="-567" w:firstLine="2130"/>
        <w:rPr>
          <w:rFonts w:ascii="Times New Roman" w:hAnsi="Times New Roman" w:cs="Times New Roman"/>
          <w:sz w:val="24"/>
          <w:szCs w:val="24"/>
        </w:rPr>
      </w:pPr>
      <w:r w:rsidRPr="00EC4B68">
        <w:rPr>
          <w:rFonts w:ascii="Times New Roman" w:hAnsi="Times New Roman" w:cs="Times New Roman"/>
          <w:sz w:val="24"/>
          <w:szCs w:val="24"/>
        </w:rPr>
        <w:t>Zodp.: vedúci PK a učiteľ VO</w:t>
      </w:r>
    </w:p>
    <w:p w:rsidR="00E5556F" w:rsidRPr="00EC4B68" w:rsidRDefault="00E5556F" w:rsidP="009758D2">
      <w:pPr>
        <w:spacing w:line="360" w:lineRule="auto"/>
        <w:ind w:left="2832" w:right="-567" w:firstLine="2130"/>
        <w:rPr>
          <w:rFonts w:ascii="Times New Roman" w:hAnsi="Times New Roman" w:cs="Times New Roman"/>
          <w:sz w:val="24"/>
          <w:szCs w:val="24"/>
        </w:rPr>
      </w:pPr>
    </w:p>
    <w:p w:rsidR="007D74EA" w:rsidRPr="00EC4B68" w:rsidRDefault="007D74EA" w:rsidP="007D74EA">
      <w:pPr>
        <w:pStyle w:val="Odsekzoznamu"/>
        <w:widowControl w:val="0"/>
        <w:autoSpaceDE w:val="0"/>
        <w:autoSpaceDN w:val="0"/>
        <w:adjustRightInd w:val="0"/>
        <w:spacing w:after="0" w:line="240" w:lineRule="auto"/>
        <w:ind w:left="708" w:firstLine="348"/>
        <w:rPr>
          <w:rFonts w:ascii="Times New Roman" w:hAnsi="Times New Roman" w:cs="Times New Roman"/>
          <w:i/>
          <w:iCs/>
          <w:sz w:val="24"/>
          <w:szCs w:val="24"/>
        </w:rPr>
        <w:sectPr w:rsidR="007D74EA"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 xml:space="preserve">   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816960" behindDoc="1" locked="0" layoutInCell="0" allowOverlap="1" wp14:anchorId="1CA063DB" wp14:editId="502382ED">
                <wp:simplePos x="0" y="0"/>
                <wp:positionH relativeFrom="column">
                  <wp:posOffset>-251460</wp:posOffset>
                </wp:positionH>
                <wp:positionV relativeFrom="paragraph">
                  <wp:posOffset>18414</wp:posOffset>
                </wp:positionV>
                <wp:extent cx="6009640" cy="0"/>
                <wp:effectExtent l="0" t="0" r="29210" b="19050"/>
                <wp:wrapNone/>
                <wp:docPr id="31" name="Rovná spojnic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492EA" id="Rovná spojnica 31" o:spid="_x0000_s1026" style="position:absolute;z-index:-25149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" o:allowincell="f" strokeweight=".16931mm"/>
            </w:pict>
          </mc:Fallback>
        </mc:AlternateContent>
      </w:r>
      <w:r w:rsidRPr="00EC4B68">
        <w:rPr>
          <w:rFonts w:ascii="Times New Roman" w:hAnsi="Times New Roman" w:cs="Times New Roman"/>
          <w:i/>
          <w:iCs/>
          <w:sz w:val="24"/>
          <w:szCs w:val="24"/>
        </w:rPr>
        <w:t xml:space="preserve">          </w:t>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r>
      <w:r w:rsidR="00E5556F" w:rsidRPr="00EC4B68">
        <w:rPr>
          <w:rFonts w:ascii="Times New Roman" w:hAnsi="Times New Roman" w:cs="Times New Roman"/>
          <w:i/>
          <w:iCs/>
          <w:sz w:val="24"/>
          <w:szCs w:val="24"/>
        </w:rPr>
        <w:tab/>
        <w:t xml:space="preserve">          </w:t>
      </w:r>
    </w:p>
    <w:p w:rsidR="007D74EA" w:rsidRPr="00EC4B68" w:rsidRDefault="007D74EA" w:rsidP="009758D2">
      <w:pPr>
        <w:spacing w:line="360" w:lineRule="auto"/>
        <w:ind w:left="2832" w:right="-567" w:firstLine="2130"/>
        <w:rPr>
          <w:rFonts w:ascii="Times New Roman" w:hAnsi="Times New Roman" w:cs="Times New Roman"/>
          <w:sz w:val="24"/>
          <w:szCs w:val="24"/>
        </w:rPr>
      </w:pPr>
    </w:p>
    <w:p w:rsidR="007D74EA" w:rsidRPr="00EC4B68" w:rsidRDefault="007D74EA" w:rsidP="007D74EA">
      <w:pPr>
        <w:widowControl w:val="0"/>
        <w:autoSpaceDE w:val="0"/>
        <w:autoSpaceDN w:val="0"/>
        <w:adjustRightInd w:val="0"/>
        <w:spacing w:after="0" w:line="240" w:lineRule="auto"/>
        <w:ind w:left="708" w:firstLine="708"/>
        <w:rPr>
          <w:rFonts w:ascii="Times New Roman" w:hAnsi="Times New Roman" w:cs="Times New Roman"/>
          <w:sz w:val="24"/>
          <w:szCs w:val="24"/>
        </w:rPr>
      </w:pPr>
      <w:r w:rsidRPr="00EC4B68">
        <w:rPr>
          <w:rFonts w:ascii="Times New Roman" w:hAnsi="Times New Roman" w:cs="Times New Roman"/>
          <w:b/>
          <w:bCs/>
          <w:sz w:val="24"/>
          <w:szCs w:val="24"/>
        </w:rPr>
        <w:t>Súkromná základná umelecká škola Hiadeľ 14, 976 61 Hiadeľ</w:t>
      </w:r>
    </w:p>
    <w:p w:rsidR="007D74EA" w:rsidRPr="00EC4B68" w:rsidRDefault="007D74EA" w:rsidP="007D74EA">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14912" behindDoc="1" locked="0" layoutInCell="0" allowOverlap="1" wp14:anchorId="770904B3" wp14:editId="30064FD9">
                <wp:simplePos x="0" y="0"/>
                <wp:positionH relativeFrom="column">
                  <wp:posOffset>-246380</wp:posOffset>
                </wp:positionH>
                <wp:positionV relativeFrom="paragraph">
                  <wp:posOffset>17779</wp:posOffset>
                </wp:positionV>
                <wp:extent cx="6238240" cy="0"/>
                <wp:effectExtent l="0" t="0" r="29210" b="19050"/>
                <wp:wrapNone/>
                <wp:docPr id="28" name="Rovná spojnic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15693" id="Rovná spojnica 28" o:spid="_x0000_s1026" style="position:absolute;z-index:-25150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" o:allowincell="f" strokeweight=".48pt"/>
            </w:pict>
          </mc:Fallback>
        </mc:AlternateContent>
      </w: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u w:val="single"/>
        </w:rPr>
        <w:t>V odbore audiovizuálnej a multimediálnej tvorby: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rPr>
        <w:t>realizovať prezentáciu žiackych prác formou výstav</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rPr>
        <w:t>príprava plagátov na školské akcie</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rPr>
        <w:t xml:space="preserve">reklama školy prostredníctvom krátkych „videošotov“ </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u w:val="single"/>
        </w:rPr>
      </w:pPr>
      <w:r w:rsidRPr="00EC4B68">
        <w:rPr>
          <w:rFonts w:ascii="Times New Roman" w:hAnsi="Times New Roman" w:cs="Times New Roman"/>
          <w:sz w:val="24"/>
          <w:szCs w:val="24"/>
        </w:rPr>
        <w:t>pritiahnuť čo najviac záujemcov</w:t>
      </w:r>
    </w:p>
    <w:p w:rsidR="009758D2" w:rsidRPr="00EC4B68" w:rsidRDefault="009758D2" w:rsidP="009758D2">
      <w:pPr>
        <w:spacing w:line="360" w:lineRule="auto"/>
        <w:ind w:left="4608" w:right="-567" w:firstLine="348"/>
        <w:rPr>
          <w:rFonts w:ascii="Times New Roman" w:hAnsi="Times New Roman" w:cs="Times New Roman"/>
          <w:sz w:val="24"/>
          <w:szCs w:val="24"/>
        </w:rPr>
      </w:pPr>
      <w:r w:rsidRPr="00EC4B68">
        <w:rPr>
          <w:rFonts w:ascii="Times New Roman" w:hAnsi="Times New Roman" w:cs="Times New Roman"/>
          <w:sz w:val="24"/>
          <w:szCs w:val="24"/>
        </w:rPr>
        <w:t>Zodp.: učiteľ AMT</w:t>
      </w:r>
    </w:p>
    <w:p w:rsidR="009758D2" w:rsidRPr="00EC4B68" w:rsidRDefault="009758D2" w:rsidP="009758D2">
      <w:pPr>
        <w:spacing w:line="360" w:lineRule="auto"/>
        <w:ind w:left="4608" w:right="-567" w:firstLine="348"/>
        <w:rPr>
          <w:rFonts w:ascii="Times New Roman" w:hAnsi="Times New Roman" w:cs="Times New Roman"/>
          <w:sz w:val="24"/>
          <w:szCs w:val="24"/>
        </w:rPr>
      </w:pPr>
    </w:p>
    <w:p w:rsidR="009758D2" w:rsidRPr="00EC4B68" w:rsidRDefault="009758D2" w:rsidP="009758D2">
      <w:pPr>
        <w:spacing w:line="360" w:lineRule="auto"/>
        <w:ind w:left="4608" w:right="-567" w:firstLine="348"/>
        <w:rPr>
          <w:rFonts w:ascii="Times New Roman" w:hAnsi="Times New Roman" w:cs="Times New Roman"/>
          <w:sz w:val="24"/>
          <w:szCs w:val="24"/>
        </w:rPr>
      </w:pPr>
    </w:p>
    <w:p w:rsidR="009758D2" w:rsidRPr="00EC4B68" w:rsidRDefault="009758D2" w:rsidP="009758D2">
      <w:pPr>
        <w:spacing w:line="360" w:lineRule="auto"/>
        <w:ind w:left="4608" w:right="-567" w:firstLine="348"/>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spacing w:line="360" w:lineRule="auto"/>
        <w:ind w:right="-567"/>
        <w:rPr>
          <w:rFonts w:ascii="Times New Roman" w:hAnsi="Times New Roman" w:cs="Times New Roman"/>
          <w:sz w:val="24"/>
          <w:szCs w:val="24"/>
        </w:rPr>
      </w:pPr>
    </w:p>
    <w:p w:rsidR="009758D2" w:rsidRPr="00EC4B68" w:rsidRDefault="009758D2" w:rsidP="009758D2">
      <w:pPr>
        <w:ind w:left="-709" w:right="-567"/>
        <w:jc w:val="center"/>
        <w:rPr>
          <w:rFonts w:ascii="Times New Roman" w:hAnsi="Times New Roman" w:cs="Times New Roman"/>
          <w:b/>
          <w:sz w:val="24"/>
          <w:szCs w:val="24"/>
          <w:u w:val="single"/>
        </w:rPr>
      </w:pPr>
      <w:r w:rsidRPr="00EC4B68">
        <w:rPr>
          <w:rFonts w:ascii="Times New Roman" w:hAnsi="Times New Roman" w:cs="Times New Roman"/>
          <w:b/>
          <w:sz w:val="24"/>
          <w:szCs w:val="24"/>
          <w:u w:val="single"/>
        </w:rPr>
        <w:t>Rámcový plán na školský rok 2015/2016</w:t>
      </w:r>
    </w:p>
    <w:p w:rsidR="009758D2" w:rsidRPr="00EC4B68" w:rsidRDefault="009758D2" w:rsidP="009758D2">
      <w:pPr>
        <w:ind w:left="-709" w:right="-567"/>
        <w:jc w:val="center"/>
        <w:rPr>
          <w:rFonts w:ascii="Times New Roman" w:hAnsi="Times New Roman" w:cs="Times New Roman"/>
          <w:b/>
          <w:u w:val="single"/>
        </w:rPr>
      </w:pPr>
    </w:p>
    <w:p w:rsidR="009758D2" w:rsidRPr="00EC4B68" w:rsidRDefault="009758D2" w:rsidP="009758D2">
      <w:pPr>
        <w:jc w:val="center"/>
        <w:rPr>
          <w:rFonts w:ascii="Times New Roman" w:hAnsi="Times New Roman" w:cs="Times New Roman"/>
          <w:b/>
          <w:i/>
          <w:caps/>
        </w:rPr>
      </w:pPr>
    </w:p>
    <w:tbl>
      <w:tblPr>
        <w:tblW w:w="10800" w:type="dxa"/>
        <w:tblInd w:w="-650" w:type="dxa"/>
        <w:tblBorders>
          <w:insideH w:val="nil"/>
          <w:insideV w:val="nil"/>
        </w:tblBorders>
        <w:tblCellMar>
          <w:left w:w="70" w:type="dxa"/>
          <w:right w:w="70" w:type="dxa"/>
        </w:tblCellMar>
        <w:tblLook w:val="00A0" w:firstRow="1" w:lastRow="0" w:firstColumn="1" w:lastColumn="0" w:noHBand="0" w:noVBand="0"/>
      </w:tblPr>
      <w:tblGrid>
        <w:gridCol w:w="1470"/>
        <w:gridCol w:w="2310"/>
        <w:gridCol w:w="7020"/>
      </w:tblGrid>
      <w:tr w:rsidR="009758D2" w:rsidRPr="00EC4B68" w:rsidTr="009758D2">
        <w:tc>
          <w:tcPr>
            <w:tcW w:w="1470" w:type="dxa"/>
            <w:tcBorders>
              <w:top w:val="nil"/>
              <w:left w:val="nil"/>
              <w:bottom w:val="nil"/>
              <w:right w:val="nil"/>
            </w:tcBorders>
          </w:tcPr>
          <w:p w:rsidR="009758D2" w:rsidRPr="00EC4B68" w:rsidRDefault="009758D2" w:rsidP="009758D2">
            <w:pPr>
              <w:pStyle w:val="Nadpis2"/>
              <w:rPr>
                <w:rFonts w:ascii="Times New Roman" w:hAnsi="Times New Roman" w:cs="Times New Roman"/>
                <w:b/>
                <w:i/>
                <w:sz w:val="22"/>
                <w:szCs w:val="22"/>
              </w:rPr>
            </w:pPr>
            <w:r w:rsidRPr="00EC4B68">
              <w:rPr>
                <w:rFonts w:ascii="Times New Roman" w:hAnsi="Times New Roman" w:cs="Times New Roman"/>
                <w:b/>
                <w:i/>
                <w:color w:val="000000" w:themeColor="text1"/>
                <w:sz w:val="22"/>
                <w:szCs w:val="22"/>
              </w:rPr>
              <w:t>September</w:t>
            </w:r>
          </w:p>
        </w:tc>
        <w:tc>
          <w:tcPr>
            <w:tcW w:w="2310" w:type="dxa"/>
            <w:tcBorders>
              <w:top w:val="nil"/>
              <w:left w:val="nil"/>
              <w:bottom w:val="nil"/>
              <w:right w:val="nil"/>
            </w:tcBorders>
          </w:tcPr>
          <w:p w:rsidR="009758D2" w:rsidRPr="00EC4B68" w:rsidRDefault="009758D2" w:rsidP="009758D2">
            <w:pPr>
              <w:tabs>
                <w:tab w:val="left" w:pos="1010"/>
              </w:tabs>
              <w:jc w:val="center"/>
              <w:rPr>
                <w:rFonts w:ascii="Times New Roman" w:hAnsi="Times New Roman" w:cs="Times New Roman"/>
                <w:b/>
                <w:bCs/>
                <w:i/>
                <w:iCs/>
              </w:rPr>
            </w:pPr>
            <w:r w:rsidRPr="00EC4B68">
              <w:rPr>
                <w:rFonts w:ascii="Times New Roman" w:hAnsi="Times New Roman" w:cs="Times New Roman"/>
                <w:b/>
                <w:bCs/>
                <w:i/>
                <w:iCs/>
              </w:rPr>
              <w:t>02.09.2015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Začiatok vyučovania</w:t>
            </w:r>
          </w:p>
        </w:tc>
      </w:tr>
      <w:tr w:rsidR="009758D2" w:rsidRPr="00EC4B68" w:rsidTr="009758D2">
        <w:trPr>
          <w:trHeight w:val="227"/>
        </w:trPr>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25.09.2015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Schôdza rodičovského združenia</w:t>
            </w:r>
          </w:p>
        </w:tc>
      </w:tr>
      <w:tr w:rsidR="009758D2" w:rsidRPr="00EC4B68" w:rsidTr="009758D2">
        <w:trPr>
          <w:trHeight w:val="284"/>
        </w:trPr>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rPr>
          <w:trHeight w:val="284"/>
        </w:trPr>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Október</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 xml:space="preserve">  05.10.2015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 , pedagogická rada,</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29.10.-  30.10. 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Jesenné prázdniny</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koncert MsKS- mesiac úcty k starším</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November</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02.11.2015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Nástup do práce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02.11.2015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w:t>
            </w:r>
          </w:p>
        </w:tc>
      </w:tr>
    </w:tbl>
    <w:p w:rsidR="009758D2" w:rsidRPr="00EC4B68" w:rsidRDefault="009758D2" w:rsidP="009758D2">
      <w:pPr>
        <w:rPr>
          <w:rFonts w:ascii="Times New Roman" w:hAnsi="Times New Roman" w:cs="Times New Roman"/>
        </w:rPr>
      </w:pPr>
    </w:p>
    <w:tbl>
      <w:tblPr>
        <w:tblW w:w="10800" w:type="dxa"/>
        <w:tblInd w:w="-650" w:type="dxa"/>
        <w:tblBorders>
          <w:insideH w:val="nil"/>
          <w:insideV w:val="nil"/>
        </w:tblBorders>
        <w:tblCellMar>
          <w:left w:w="70" w:type="dxa"/>
          <w:right w:w="70" w:type="dxa"/>
        </w:tblCellMar>
        <w:tblLook w:val="00A0" w:firstRow="1" w:lastRow="0" w:firstColumn="1" w:lastColumn="0" w:noHBand="0" w:noVBand="0"/>
      </w:tblPr>
      <w:tblGrid>
        <w:gridCol w:w="1470"/>
        <w:gridCol w:w="2310"/>
        <w:gridCol w:w="7020"/>
      </w:tblGrid>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7D74EA"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Prehrávky na Vianočný koncert, adventný koncert - termín sa určí na </w:t>
            </w:r>
            <w:r w:rsidRPr="00EC4B68">
              <w:rPr>
                <w:rFonts w:ascii="Times New Roman" w:hAnsi="Times New Roman" w:cs="Times New Roman"/>
                <w:b/>
                <w:bCs/>
                <w:i/>
                <w:iCs/>
              </w:rPr>
              <w:br/>
              <w:t>pracovnej  porade</w:t>
            </w:r>
            <w:r w:rsidR="007D74EA" w:rsidRPr="00EC4B68">
              <w:rPr>
                <w:rFonts w:ascii="Times New Roman" w:hAnsi="Times New Roman" w:cs="Times New Roman"/>
                <w:b/>
                <w:bCs/>
                <w:i/>
                <w:iCs/>
              </w:rPr>
              <w:t xml:space="preserve"> </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December</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07.12.2015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 , pedagogická rada</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vianočný koncert MsKS, termín sa určí na prac. porade</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lastRenderedPageBreak/>
              <w:t>Verejný adventný koncert kostol, termín sa určí na prac.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23.12.2015- 07.01.2016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Vianočné prázdniny </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Triedne koncerty jednotlivých tried HO </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Január</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08.01.2016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Nástup do práce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11.01.2016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 Pracovná porada, umelecká rada 11:00 hod.</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23.01.2016</w:t>
            </w:r>
          </w:p>
        </w:tc>
        <w:tc>
          <w:tcPr>
            <w:tcW w:w="7020" w:type="dxa"/>
            <w:tcBorders>
              <w:top w:val="nil"/>
              <w:left w:val="nil"/>
              <w:bottom w:val="nil"/>
              <w:right w:val="nil"/>
            </w:tcBorders>
          </w:tcPr>
          <w:p w:rsidR="009758D2" w:rsidRPr="00EC4B68" w:rsidRDefault="009758D2" w:rsidP="009758D2">
            <w:pPr>
              <w:jc w:val="both"/>
              <w:rPr>
                <w:rFonts w:ascii="Times New Roman" w:hAnsi="Times New Roman" w:cs="Times New Roman"/>
                <w:b/>
                <w:bCs/>
                <w:i/>
                <w:iCs/>
              </w:rPr>
            </w:pPr>
            <w:r w:rsidRPr="00EC4B68">
              <w:rPr>
                <w:rFonts w:ascii="Times New Roman" w:hAnsi="Times New Roman" w:cs="Times New Roman"/>
                <w:b/>
                <w:bCs/>
                <w:i/>
                <w:iCs/>
              </w:rPr>
              <w:t xml:space="preserve">Klasifikačná porada, 11:00 hod., postupové skúšky -  kontrahovanie </w:t>
            </w:r>
          </w:p>
          <w:p w:rsidR="009758D2" w:rsidRPr="00EC4B68" w:rsidRDefault="009758D2" w:rsidP="009758D2">
            <w:pPr>
              <w:jc w:val="both"/>
              <w:rPr>
                <w:rFonts w:ascii="Times New Roman" w:hAnsi="Times New Roman" w:cs="Times New Roman"/>
                <w:b/>
                <w:bCs/>
                <w:i/>
                <w:iCs/>
                <w:color w:val="FF0000"/>
              </w:rPr>
            </w:pPr>
            <w:r w:rsidRPr="00EC4B68">
              <w:rPr>
                <w:rFonts w:ascii="Times New Roman" w:hAnsi="Times New Roman" w:cs="Times New Roman"/>
                <w:b/>
                <w:bCs/>
                <w:i/>
                <w:iCs/>
              </w:rPr>
              <w:t>Triedne koncerty jednotlivých tried HO</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29.01.2016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Polročné vysvedčenie </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Február</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01.02.2016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Polročné prázdniny</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02.02.2016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color w:val="FF0000"/>
              </w:rPr>
            </w:pPr>
            <w:r w:rsidRPr="00EC4B68">
              <w:rPr>
                <w:rFonts w:ascii="Times New Roman" w:hAnsi="Times New Roman" w:cs="Times New Roman"/>
                <w:b/>
                <w:bCs/>
                <w:i/>
                <w:iCs/>
              </w:rPr>
              <w:t>Nástup do práce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08.02.2016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29.02.-  04.03.2016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Jarné prázdniny</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Marec</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07.03.2015</w:t>
            </w:r>
          </w:p>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07.03.2015</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Nástup do práce</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  pedagogická rada,</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benefičný koncert, MsKS  termín sa určí na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i/>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i/>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i/>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p>
        </w:tc>
      </w:tr>
      <w:tr w:rsidR="009758D2" w:rsidRPr="00EC4B68" w:rsidTr="009758D2">
        <w:trPr>
          <w:trHeight w:val="68"/>
        </w:trPr>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       24.03.- 29.03.2016</w:t>
            </w:r>
          </w:p>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30.03.2016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r w:rsidRPr="00EC4B68">
              <w:rPr>
                <w:rFonts w:ascii="Times New Roman" w:hAnsi="Times New Roman" w:cs="Times New Roman"/>
                <w:b/>
                <w:i/>
              </w:rPr>
              <w:t>Veľkonočné prázdniny</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Nástup do práce</w:t>
            </w:r>
          </w:p>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i/>
              </w:rPr>
            </w:pPr>
            <w:r w:rsidRPr="00EC4B68">
              <w:rPr>
                <w:rFonts w:ascii="Times New Roman" w:hAnsi="Times New Roman" w:cs="Times New Roman"/>
                <w:b/>
                <w:i/>
              </w:rPr>
              <w:t>Apríl</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i/>
              </w:rPr>
            </w:pPr>
            <w:r w:rsidRPr="00EC4B68">
              <w:rPr>
                <w:rFonts w:ascii="Times New Roman" w:hAnsi="Times New Roman" w:cs="Times New Roman"/>
                <w:b/>
                <w:i/>
              </w:rPr>
              <w:t>04.04.2016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r w:rsidRPr="00EC4B68">
              <w:rPr>
                <w:rFonts w:ascii="Times New Roman" w:hAnsi="Times New Roman" w:cs="Times New Roman"/>
                <w:b/>
                <w:bCs/>
                <w:i/>
                <w:iCs/>
              </w:rPr>
              <w:t>Pracovná porada, umelecká rada 11:00 hod.</w:t>
            </w:r>
          </w:p>
          <w:p w:rsidR="009758D2" w:rsidRPr="00EC4B68" w:rsidRDefault="009758D2" w:rsidP="009758D2">
            <w:pPr>
              <w:rPr>
                <w:rFonts w:ascii="Times New Roman" w:hAnsi="Times New Roman" w:cs="Times New Roman"/>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i/>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i/>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r w:rsidRPr="00EC4B68">
              <w:rPr>
                <w:rFonts w:ascii="Times New Roman" w:hAnsi="Times New Roman" w:cs="Times New Roman"/>
                <w:b/>
                <w:bCs/>
                <w:i/>
                <w:iCs/>
              </w:rPr>
              <w:t>Oslavy Dňa učiteľov</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i/>
              </w:rPr>
            </w:pPr>
            <w:r w:rsidRPr="00EC4B68">
              <w:rPr>
                <w:rFonts w:ascii="Times New Roman" w:hAnsi="Times New Roman" w:cs="Times New Roman"/>
                <w:b/>
                <w:bCs/>
                <w:i/>
                <w:iCs/>
              </w:rPr>
              <w:t>Prvé kolo prijímacích talentových  skúšok do všetkých odborov, termín sa určí na pracovnej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Máj</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02.05.2016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 pedagogická rada</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koncert ku Dňu matiek, MsKS, termín sa určí na pracovnej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Absolventské technické skúšky, termín sa určí na prac.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Absolventský koncert, termín sa určí na prac.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koncert k záveru školského  roka, termín sa určí na prac.  Porade</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Triedne koncerty jednotlivých tried HO </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Jún</w:t>
            </w: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30.5.- 03.06.2016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color w:val="FF0000"/>
              </w:rPr>
            </w:pPr>
            <w:r w:rsidRPr="00EC4B68">
              <w:rPr>
                <w:rFonts w:ascii="Times New Roman" w:hAnsi="Times New Roman" w:cs="Times New Roman"/>
                <w:b/>
                <w:bCs/>
                <w:i/>
                <w:iCs/>
              </w:rPr>
              <w:t>Technické skúšky pre všetky ročníky,  postupové skúšky</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06.06.2016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Pracovná porada, umelecká rada, 11:00  hod.</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20.06.2016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 xml:space="preserve">Klasifikačná porada, 11:30  hod. </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Verejný koncert učiteľov, termín sa určí na pracovnej porade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Prijímacie talentové skúšky do všetkých odborov druhé kolo, termín sa určí na pracovnej porade</w:t>
            </w:r>
          </w:p>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Triedne koncerty jednotlivých tried HO</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rPr>
            </w:pPr>
            <w:r w:rsidRPr="00EC4B68">
              <w:rPr>
                <w:rFonts w:ascii="Times New Roman" w:hAnsi="Times New Roman" w:cs="Times New Roman"/>
                <w:b/>
                <w:bCs/>
                <w:i/>
                <w:iCs/>
              </w:rPr>
              <w:t>30.06.2016</w:t>
            </w: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rPr>
            </w:pPr>
            <w:r w:rsidRPr="00EC4B68">
              <w:rPr>
                <w:rFonts w:ascii="Times New Roman" w:hAnsi="Times New Roman" w:cs="Times New Roman"/>
                <w:b/>
                <w:bCs/>
                <w:i/>
                <w:iCs/>
              </w:rPr>
              <w:t>Vysvedčenie</w:t>
            </w:r>
          </w:p>
        </w:tc>
      </w:tr>
      <w:tr w:rsidR="009758D2" w:rsidRPr="00EC4B68" w:rsidTr="009758D2">
        <w:tc>
          <w:tcPr>
            <w:tcW w:w="1470" w:type="dxa"/>
            <w:tcBorders>
              <w:top w:val="nil"/>
              <w:left w:val="nil"/>
              <w:bottom w:val="nil"/>
              <w:right w:val="nil"/>
            </w:tcBorders>
          </w:tcPr>
          <w:p w:rsidR="009758D2" w:rsidRPr="00EC4B68" w:rsidRDefault="009758D2" w:rsidP="009758D2">
            <w:pPr>
              <w:rPr>
                <w:rFonts w:ascii="Times New Roman" w:hAnsi="Times New Roman" w:cs="Times New Roman"/>
                <w:b/>
                <w:bCs/>
                <w:i/>
                <w:iCs/>
                <w:sz w:val="24"/>
                <w:szCs w:val="24"/>
              </w:rPr>
            </w:pPr>
          </w:p>
        </w:tc>
        <w:tc>
          <w:tcPr>
            <w:tcW w:w="2310" w:type="dxa"/>
            <w:tcBorders>
              <w:top w:val="nil"/>
              <w:left w:val="nil"/>
              <w:bottom w:val="nil"/>
              <w:right w:val="nil"/>
            </w:tcBorders>
          </w:tcPr>
          <w:p w:rsidR="009758D2" w:rsidRPr="00EC4B68" w:rsidRDefault="009758D2" w:rsidP="009758D2">
            <w:pPr>
              <w:jc w:val="center"/>
              <w:rPr>
                <w:rFonts w:ascii="Times New Roman" w:hAnsi="Times New Roman" w:cs="Times New Roman"/>
                <w:b/>
                <w:bCs/>
                <w:i/>
                <w:iCs/>
                <w:sz w:val="24"/>
                <w:szCs w:val="24"/>
              </w:rPr>
            </w:pPr>
          </w:p>
        </w:tc>
        <w:tc>
          <w:tcPr>
            <w:tcW w:w="7020" w:type="dxa"/>
            <w:tcBorders>
              <w:top w:val="nil"/>
              <w:left w:val="nil"/>
              <w:bottom w:val="nil"/>
              <w:right w:val="nil"/>
            </w:tcBorders>
          </w:tcPr>
          <w:p w:rsidR="009758D2" w:rsidRPr="00EC4B68" w:rsidRDefault="009758D2" w:rsidP="009758D2">
            <w:pPr>
              <w:rPr>
                <w:rFonts w:ascii="Times New Roman" w:hAnsi="Times New Roman" w:cs="Times New Roman"/>
                <w:b/>
                <w:bCs/>
                <w:i/>
                <w:iCs/>
                <w:sz w:val="24"/>
                <w:szCs w:val="24"/>
              </w:rPr>
            </w:pPr>
          </w:p>
        </w:tc>
      </w:tr>
    </w:tbl>
    <w:p w:rsidR="009758D2" w:rsidRPr="00EC4B68" w:rsidRDefault="009758D2" w:rsidP="009758D2">
      <w:pPr>
        <w:ind w:right="-567"/>
        <w:rPr>
          <w:rFonts w:ascii="Times New Roman" w:hAnsi="Times New Roman" w:cs="Times New Roman"/>
          <w:sz w:val="24"/>
          <w:szCs w:val="24"/>
        </w:rPr>
      </w:pPr>
    </w:p>
    <w:p w:rsidR="009758D2" w:rsidRPr="00EC4B68" w:rsidRDefault="009758D2" w:rsidP="009758D2">
      <w:pPr>
        <w:ind w:right="-567"/>
        <w:rPr>
          <w:rFonts w:ascii="Times New Roman" w:hAnsi="Times New Roman" w:cs="Times New Roman"/>
          <w:sz w:val="24"/>
          <w:szCs w:val="24"/>
        </w:rPr>
      </w:pPr>
    </w:p>
    <w:p w:rsidR="009758D2" w:rsidRPr="00EC4B68" w:rsidRDefault="009758D2" w:rsidP="009758D2">
      <w:pPr>
        <w:ind w:right="-567"/>
        <w:rPr>
          <w:rFonts w:ascii="Times New Roman" w:hAnsi="Times New Roman" w:cs="Times New Roman"/>
          <w:sz w:val="24"/>
          <w:szCs w:val="24"/>
        </w:rPr>
      </w:pP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r w:rsidRPr="00EC4B68">
        <w:rPr>
          <w:rFonts w:ascii="Times New Roman" w:hAnsi="Times New Roman" w:cs="Times New Roman"/>
          <w:sz w:val="24"/>
          <w:szCs w:val="24"/>
        </w:rPr>
        <w:tab/>
      </w:r>
    </w:p>
    <w:p w:rsidR="009758D2" w:rsidRPr="00EC4B68" w:rsidRDefault="009758D2" w:rsidP="009758D2">
      <w:pPr>
        <w:spacing w:line="360" w:lineRule="auto"/>
        <w:rPr>
          <w:rFonts w:ascii="Times New Roman" w:hAnsi="Times New Roman" w:cs="Times New Roman"/>
          <w:sz w:val="24"/>
          <w:szCs w:val="24"/>
        </w:rPr>
      </w:pPr>
      <w:r w:rsidRPr="00EC4B68">
        <w:rPr>
          <w:rFonts w:ascii="Times New Roman" w:hAnsi="Times New Roman" w:cs="Times New Roman"/>
          <w:b/>
          <w:sz w:val="24"/>
          <w:szCs w:val="24"/>
          <w:u w:val="single"/>
        </w:rPr>
        <w:t>Spolupráca školy s rodičmi:</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prezentácia výsledkov práce žiakov HO, VO, TO, LDO a AMT /na triednych ZRŠ a interných podujatiach s možnosťou konzultácií s rodičmi/</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organizácia verejných koncertov a výstav v spolupráci s rodičmi žiakov školy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organizácia plenárnych schôdzí rodičov v spolupráci s vedením školy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spolupráca vedenia školy s výborom rodičov školy</w:t>
      </w:r>
    </w:p>
    <w:p w:rsidR="009758D2" w:rsidRPr="00EC4B68" w:rsidRDefault="009758D2" w:rsidP="009758D2">
      <w:pPr>
        <w:numPr>
          <w:ilvl w:val="0"/>
          <w:numId w:val="37"/>
        </w:numPr>
        <w:spacing w:after="0" w:line="360" w:lineRule="auto"/>
        <w:ind w:right="-567"/>
        <w:rPr>
          <w:rFonts w:ascii="Times New Roman" w:hAnsi="Times New Roman" w:cs="Times New Roman"/>
          <w:sz w:val="24"/>
          <w:szCs w:val="24"/>
        </w:rPr>
      </w:pPr>
      <w:r w:rsidRPr="00EC4B68">
        <w:rPr>
          <w:rFonts w:ascii="Times New Roman" w:hAnsi="Times New Roman" w:cs="Times New Roman"/>
          <w:sz w:val="24"/>
          <w:szCs w:val="24"/>
        </w:rPr>
        <w:t>otvorené hodiny HO, TO, VO, LDO a AMT /s možnosťou účasti rodičov na vyučovacích hodinách/</w:t>
      </w: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right="-567"/>
        <w:rPr>
          <w:rFonts w:ascii="Times New Roman" w:hAnsi="Times New Roman" w:cs="Times New Roman"/>
          <w:sz w:val="24"/>
          <w:szCs w:val="24"/>
        </w:rPr>
      </w:pPr>
    </w:p>
    <w:p w:rsidR="00EC4B68" w:rsidRPr="00EC4B68" w:rsidRDefault="00EC4B68" w:rsidP="00EC4B68">
      <w:pPr>
        <w:spacing w:after="0" w:line="360" w:lineRule="auto"/>
        <w:ind w:left="360" w:right="-567"/>
        <w:rPr>
          <w:rFonts w:ascii="Times New Roman" w:hAnsi="Times New Roman" w:cs="Times New Roman"/>
          <w:sz w:val="24"/>
          <w:szCs w:val="24"/>
        </w:rPr>
      </w:pPr>
    </w:p>
    <w:p w:rsidR="00EC4B68" w:rsidRPr="00EC4B68" w:rsidRDefault="00EC4B68" w:rsidP="00EC4B68">
      <w:pPr>
        <w:pStyle w:val="Odsekzoznamu"/>
        <w:widowControl w:val="0"/>
        <w:autoSpaceDE w:val="0"/>
        <w:autoSpaceDN w:val="0"/>
        <w:adjustRightInd w:val="0"/>
        <w:spacing w:after="0" w:line="240" w:lineRule="auto"/>
        <w:ind w:left="708" w:firstLine="348"/>
        <w:rPr>
          <w:rFonts w:ascii="Times New Roman" w:hAnsi="Times New Roman" w:cs="Times New Roman"/>
          <w:i/>
          <w:iCs/>
          <w:sz w:val="24"/>
          <w:szCs w:val="24"/>
        </w:rPr>
        <w:sectPr w:rsidR="00EC4B68" w:rsidRPr="00EC4B68">
          <w:pgSz w:w="11900" w:h="16840"/>
          <w:pgMar w:top="705" w:right="1040" w:bottom="1022" w:left="1220" w:header="708" w:footer="708" w:gutter="0"/>
          <w:cols w:space="708" w:equalWidth="0">
            <w:col w:w="9640"/>
          </w:cols>
          <w:noEndnote/>
        </w:sectPr>
      </w:pPr>
      <w:r w:rsidRPr="00EC4B68">
        <w:rPr>
          <w:rFonts w:ascii="Times New Roman" w:hAnsi="Times New Roman" w:cs="Times New Roman"/>
          <w:i/>
          <w:iCs/>
          <w:sz w:val="24"/>
          <w:szCs w:val="24"/>
        </w:rPr>
        <w:t xml:space="preserve">   </w:t>
      </w:r>
      <w:r w:rsidRPr="00EC4B68">
        <w:rPr>
          <w:rFonts w:ascii="Times New Roman" w:hAnsi="Times New Roman" w:cs="Times New Roman"/>
          <w:i/>
          <w:iCs/>
          <w:sz w:val="24"/>
          <w:szCs w:val="24"/>
        </w:rPr>
        <w:tab/>
        <w:t>Správa o výchovno-vzdelávacej činnosti SZUŠ Hiadeľ</w:t>
      </w:r>
      <w:r w:rsidRPr="00EC4B68">
        <w:rPr>
          <w:rFonts w:ascii="Times New Roman" w:hAnsi="Times New Roman" w:cs="Times New Roman"/>
          <w:noProof/>
        </w:rPr>
        <mc:AlternateContent>
          <mc:Choice Requires="wps">
            <w:drawing>
              <wp:anchor distT="4294967295" distB="4294967295" distL="114300" distR="114300" simplePos="0" relativeHeight="251821056" behindDoc="1" locked="0" layoutInCell="0" allowOverlap="1" wp14:anchorId="47F3B3A5" wp14:editId="6B3F9C94">
                <wp:simplePos x="0" y="0"/>
                <wp:positionH relativeFrom="column">
                  <wp:posOffset>-251460</wp:posOffset>
                </wp:positionH>
                <wp:positionV relativeFrom="paragraph">
                  <wp:posOffset>18414</wp:posOffset>
                </wp:positionV>
                <wp:extent cx="6009640" cy="0"/>
                <wp:effectExtent l="0" t="0" r="29210" b="19050"/>
                <wp:wrapNone/>
                <wp:docPr id="14"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6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F39E7" id="Rovná spojnica 14" o:spid="_x0000_s1026" style="position:absolute;z-index:-25149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45pt" to="45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" o:allowincell="f" strokeweight=".16931mm"/>
            </w:pict>
          </mc:Fallback>
        </mc:AlternateContent>
      </w:r>
      <w:r w:rsidRPr="00EC4B68">
        <w:rPr>
          <w:rFonts w:ascii="Times New Roman" w:hAnsi="Times New Roman" w:cs="Times New Roman"/>
          <w:i/>
          <w:iCs/>
          <w:sz w:val="24"/>
          <w:szCs w:val="24"/>
        </w:rPr>
        <w:t xml:space="preserve">          </w:t>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r>
      <w:r w:rsidRPr="00EC4B68">
        <w:rPr>
          <w:rFonts w:ascii="Times New Roman" w:hAnsi="Times New Roman" w:cs="Times New Roman"/>
          <w:i/>
          <w:iCs/>
          <w:sz w:val="24"/>
          <w:szCs w:val="24"/>
        </w:rPr>
        <w:tab/>
        <w:t xml:space="preserve">          </w:t>
      </w:r>
    </w:p>
    <w:p w:rsidR="00EC4B68" w:rsidRPr="00EC4B68" w:rsidRDefault="00EC4B68" w:rsidP="00EC4B68">
      <w:pPr>
        <w:spacing w:after="0" w:line="360" w:lineRule="auto"/>
        <w:ind w:left="360" w:right="-567"/>
        <w:rPr>
          <w:rFonts w:ascii="Times New Roman" w:hAnsi="Times New Roman" w:cs="Times New Roman"/>
          <w:sz w:val="24"/>
          <w:szCs w:val="24"/>
        </w:rPr>
      </w:pPr>
    </w:p>
    <w:p w:rsidR="00EC4B68" w:rsidRPr="00EC4B68" w:rsidRDefault="00EC4B68" w:rsidP="00EC4B68">
      <w:pPr>
        <w:widowControl w:val="0"/>
        <w:autoSpaceDE w:val="0"/>
        <w:autoSpaceDN w:val="0"/>
        <w:adjustRightInd w:val="0"/>
        <w:spacing w:after="0" w:line="240" w:lineRule="auto"/>
        <w:ind w:left="708" w:firstLine="708"/>
        <w:rPr>
          <w:rFonts w:ascii="Times New Roman" w:hAnsi="Times New Roman" w:cs="Times New Roman"/>
          <w:sz w:val="24"/>
          <w:szCs w:val="24"/>
        </w:rPr>
      </w:pPr>
      <w:r w:rsidRPr="00EC4B68">
        <w:rPr>
          <w:rFonts w:ascii="Times New Roman" w:hAnsi="Times New Roman" w:cs="Times New Roman"/>
          <w:b/>
          <w:bCs/>
          <w:sz w:val="24"/>
          <w:szCs w:val="24"/>
        </w:rPr>
        <w:t>Súkromná základná umelecká škola Hiadeľ 14, 976 61 Hiadeľ</w:t>
      </w:r>
    </w:p>
    <w:p w:rsidR="00EC4B68" w:rsidRPr="00EC4B68" w:rsidRDefault="00EC4B68" w:rsidP="00EC4B68">
      <w:pPr>
        <w:pStyle w:val="Odsekzoznamu"/>
        <w:widowControl w:val="0"/>
        <w:autoSpaceDE w:val="0"/>
        <w:autoSpaceDN w:val="0"/>
        <w:adjustRightInd w:val="0"/>
        <w:spacing w:after="0" w:line="200" w:lineRule="exact"/>
        <w:rPr>
          <w:rFonts w:ascii="Times New Roman" w:hAnsi="Times New Roman" w:cs="Times New Roman"/>
          <w:sz w:val="24"/>
          <w:szCs w:val="24"/>
        </w:rPr>
      </w:pPr>
      <w:r w:rsidRPr="00EC4B68">
        <w:rPr>
          <w:rFonts w:ascii="Times New Roman" w:hAnsi="Times New Roman" w:cs="Times New Roman"/>
          <w:noProof/>
        </w:rPr>
        <mc:AlternateContent>
          <mc:Choice Requires="wps">
            <w:drawing>
              <wp:anchor distT="4294967295" distB="4294967295" distL="114300" distR="114300" simplePos="0" relativeHeight="251819008" behindDoc="1" locked="0" layoutInCell="0" allowOverlap="1" wp14:anchorId="6131BBA5" wp14:editId="4BF88687">
                <wp:simplePos x="0" y="0"/>
                <wp:positionH relativeFrom="column">
                  <wp:posOffset>-246380</wp:posOffset>
                </wp:positionH>
                <wp:positionV relativeFrom="paragraph">
                  <wp:posOffset>17779</wp:posOffset>
                </wp:positionV>
                <wp:extent cx="6238240" cy="0"/>
                <wp:effectExtent l="0" t="0" r="29210" b="19050"/>
                <wp:wrapNone/>
                <wp:docPr id="13" name="Rovná spojnic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8907" id="Rovná spojnica 13" o:spid="_x0000_s1026" style="position:absolute;z-index:-25149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1.4pt" to="471.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" o:allowincell="f" strokeweight=".48pt"/>
            </w:pict>
          </mc:Fallback>
        </mc:AlternateContent>
      </w:r>
    </w:p>
    <w:p w:rsidR="00EC4B68" w:rsidRPr="00EC4B68" w:rsidRDefault="00EC4B68" w:rsidP="00EC4B68">
      <w:pPr>
        <w:spacing w:after="0" w:line="360" w:lineRule="auto"/>
        <w:ind w:left="360" w:right="-567"/>
        <w:rPr>
          <w:rFonts w:ascii="Times New Roman" w:hAnsi="Times New Roman" w:cs="Times New Roman"/>
          <w:sz w:val="24"/>
          <w:szCs w:val="24"/>
        </w:rPr>
      </w:pPr>
    </w:p>
    <w:p w:rsidR="00EC4B68" w:rsidRPr="00EC4B68" w:rsidRDefault="00EC4B68" w:rsidP="00EC4B68">
      <w:pPr>
        <w:spacing w:after="0" w:line="360" w:lineRule="auto"/>
        <w:ind w:left="360" w:right="-567"/>
        <w:rPr>
          <w:rFonts w:ascii="Times New Roman" w:hAnsi="Times New Roman" w:cs="Times New Roman"/>
          <w:sz w:val="24"/>
          <w:szCs w:val="24"/>
        </w:rPr>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9"/>
      </w:tblGrid>
      <w:tr w:rsidR="00EC4B68" w:rsidRPr="00EC4B68" w:rsidTr="00EC4B68">
        <w:trPr>
          <w:trHeight w:val="238"/>
        </w:trPr>
        <w:tc>
          <w:tcPr>
            <w:tcW w:w="7819" w:type="dxa"/>
          </w:tcPr>
          <w:p w:rsidR="00EC4B68" w:rsidRPr="00EC4B68" w:rsidRDefault="00EC4B68" w:rsidP="00EC4B68">
            <w:pPr>
              <w:spacing w:after="0" w:line="360" w:lineRule="auto"/>
              <w:ind w:left="99" w:right="-567"/>
              <w:rPr>
                <w:rFonts w:ascii="Times New Roman" w:hAnsi="Times New Roman" w:cs="Times New Roman"/>
                <w:b/>
                <w:sz w:val="28"/>
                <w:szCs w:val="28"/>
              </w:rPr>
            </w:pPr>
            <w:r w:rsidRPr="00EC4B68">
              <w:rPr>
                <w:rFonts w:ascii="Times New Roman" w:hAnsi="Times New Roman" w:cs="Times New Roman"/>
                <w:b/>
                <w:sz w:val="28"/>
                <w:szCs w:val="28"/>
              </w:rPr>
              <w:t>12. Dosahovanie dobrých výsledkov a zlepšovanie nedostatkov</w:t>
            </w:r>
          </w:p>
        </w:tc>
      </w:tr>
    </w:tbl>
    <w:p w:rsidR="00EC4B68" w:rsidRPr="00EC4B68" w:rsidRDefault="00EC4B68" w:rsidP="00EC4B68">
      <w:pPr>
        <w:pStyle w:val="Nadpis3"/>
        <w:rPr>
          <w:rFonts w:ascii="Times New Roman" w:eastAsia="Times New Roman" w:hAnsi="Times New Roman" w:cs="Times New Roman"/>
        </w:rPr>
      </w:pPr>
    </w:p>
    <w:p w:rsidR="00EC4B68" w:rsidRPr="00EC4B68" w:rsidRDefault="00EC4B68" w:rsidP="00EC4B68">
      <w:pPr>
        <w:spacing w:after="0"/>
        <w:rPr>
          <w:rFonts w:ascii="Times New Roman" w:hAnsi="Times New Roman" w:cs="Times New Roman"/>
        </w:rPr>
      </w:pPr>
      <w:r w:rsidRPr="00EC4B68">
        <w:rPr>
          <w:rFonts w:ascii="Times New Roman" w:eastAsia="Times New Roman" w:hAnsi="Times New Roman" w:cs="Times New Roman"/>
          <w:b/>
          <w:sz w:val="24"/>
        </w:rPr>
        <w:t xml:space="preserve"> </w:t>
      </w:r>
    </w:p>
    <w:p w:rsidR="00EC4B68" w:rsidRPr="00EC4B68" w:rsidRDefault="00EC4B68" w:rsidP="00EC4B68">
      <w:pPr>
        <w:spacing w:after="16" w:line="247" w:lineRule="auto"/>
        <w:ind w:left="-15" w:right="161"/>
        <w:jc w:val="both"/>
        <w:rPr>
          <w:rFonts w:ascii="Times New Roman" w:eastAsia="Times New Roman" w:hAnsi="Times New Roman" w:cs="Times New Roman"/>
          <w:sz w:val="24"/>
        </w:rPr>
      </w:pPr>
      <w:r w:rsidRPr="00EC4B68">
        <w:rPr>
          <w:rFonts w:ascii="Times New Roman" w:eastAsia="Times New Roman" w:hAnsi="Times New Roman" w:cs="Times New Roman"/>
          <w:sz w:val="24"/>
        </w:rPr>
        <w:t xml:space="preserve"> Škola dlhodobo dosahuje dobré výsledky v hudobnom odbore, najmä husľová trieda, taktiež tanečný odbor tvorí mimoriadny úspech v prezentovaní </w:t>
      </w:r>
      <w:r w:rsidR="008A220C">
        <w:rPr>
          <w:rFonts w:ascii="Times New Roman" w:eastAsia="Times New Roman" w:hAnsi="Times New Roman" w:cs="Times New Roman"/>
          <w:sz w:val="24"/>
        </w:rPr>
        <w:t>S</w:t>
      </w:r>
      <w:r w:rsidRPr="00EC4B68">
        <w:rPr>
          <w:rFonts w:ascii="Times New Roman" w:eastAsia="Times New Roman" w:hAnsi="Times New Roman" w:cs="Times New Roman"/>
          <w:sz w:val="24"/>
        </w:rPr>
        <w:t>zuš.</w:t>
      </w:r>
    </w:p>
    <w:p w:rsidR="00EC4B68" w:rsidRPr="00EC4B68" w:rsidRDefault="00EC4B68" w:rsidP="00EC4B68">
      <w:pPr>
        <w:spacing w:after="16" w:line="247" w:lineRule="auto"/>
        <w:ind w:left="-5" w:right="161" w:hanging="10"/>
        <w:jc w:val="both"/>
        <w:rPr>
          <w:rFonts w:ascii="Times New Roman" w:eastAsia="Calibri" w:hAnsi="Times New Roman" w:cs="Times New Roman"/>
        </w:rPr>
      </w:pPr>
      <w:r w:rsidRPr="00EC4B68">
        <w:rPr>
          <w:rFonts w:ascii="Times New Roman" w:eastAsia="Times New Roman" w:hAnsi="Times New Roman" w:cs="Times New Roman"/>
          <w:sz w:val="24"/>
        </w:rPr>
        <w:t>Je potrebné zlepšiť prezentáciu v oddeleniach dychových nástrojov, hre na klavíri, gitare a v odbore spev.</w:t>
      </w:r>
    </w:p>
    <w:p w:rsidR="00EC4B68" w:rsidRPr="00EC4B68" w:rsidRDefault="00EC4B68" w:rsidP="00EC4B68">
      <w:pPr>
        <w:spacing w:after="16" w:line="247" w:lineRule="auto"/>
        <w:ind w:left="-5" w:right="161" w:hanging="10"/>
        <w:jc w:val="both"/>
        <w:rPr>
          <w:rFonts w:ascii="Times New Roman" w:hAnsi="Times New Roman" w:cs="Times New Roman"/>
        </w:rPr>
      </w:pPr>
      <w:r w:rsidRPr="00EC4B68">
        <w:rPr>
          <w:rFonts w:ascii="Times New Roman" w:eastAsia="Times New Roman" w:hAnsi="Times New Roman" w:cs="Times New Roman"/>
          <w:sz w:val="24"/>
        </w:rPr>
        <w:t xml:space="preserve">Dobrá je spolupráca s rodičmi, ktorí majú záujem o školu a jej aktivity s mestom a školskými zariadeniami. V škole je dobrá atmosféra medzi pracovníkmi čo je pozitívne pre žiakov. </w:t>
      </w:r>
    </w:p>
    <w:p w:rsidR="00EC4B68" w:rsidRPr="00EC4B68" w:rsidRDefault="00EC4B68" w:rsidP="00EC4B68">
      <w:pPr>
        <w:spacing w:after="48"/>
        <w:rPr>
          <w:rFonts w:ascii="Times New Roman" w:hAnsi="Times New Roman" w:cs="Times New Roman"/>
        </w:rPr>
      </w:pPr>
      <w:r w:rsidRPr="00EC4B68">
        <w:rPr>
          <w:rFonts w:ascii="Times New Roman" w:eastAsia="Times New Roman" w:hAnsi="Times New Roman" w:cs="Times New Roman"/>
          <w:sz w:val="24"/>
        </w:rPr>
        <w:t xml:space="preserve"> </w:t>
      </w:r>
    </w:p>
    <w:p w:rsidR="00EC4B68" w:rsidRPr="00EC4B68" w:rsidRDefault="00EC4B68" w:rsidP="00EC4B68">
      <w:pPr>
        <w:spacing w:after="51"/>
        <w:ind w:left="-5" w:right="710" w:hanging="10"/>
        <w:rPr>
          <w:rFonts w:ascii="Times New Roman" w:hAnsi="Times New Roman" w:cs="Times New Roman"/>
        </w:rPr>
      </w:pPr>
      <w:r w:rsidRPr="00EC4B68">
        <w:rPr>
          <w:rFonts w:ascii="Times New Roman" w:eastAsia="Times New Roman" w:hAnsi="Times New Roman" w:cs="Times New Roman"/>
          <w:sz w:val="24"/>
        </w:rPr>
        <w:t xml:space="preserve">    Intenzívnejšie sa zapojiť do projektov na získanie finančných prostriedkov na vybavenie kvalitných nástrojov, zvukovej techniky, vyškoliť učiteľov pre prácu s PC. Lepšie využívať a aktualizovať propagáciu cez školskú webovú stránku. </w:t>
      </w:r>
    </w:p>
    <w:p w:rsidR="00EC4B68" w:rsidRDefault="00EC4B68" w:rsidP="00EC4B68">
      <w:pPr>
        <w:spacing w:after="0"/>
        <w:rPr>
          <w:rFonts w:ascii="Times New Roman" w:eastAsia="Times New Roman" w:hAnsi="Times New Roman" w:cs="Times New Roman"/>
          <w:sz w:val="24"/>
        </w:rPr>
      </w:pPr>
      <w:r w:rsidRPr="00EC4B68">
        <w:rPr>
          <w:rFonts w:ascii="Times New Roman" w:eastAsia="Times New Roman" w:hAnsi="Times New Roman" w:cs="Times New Roman"/>
          <w:sz w:val="24"/>
        </w:rPr>
        <w:t xml:space="preserve">      </w:t>
      </w: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r>
        <w:rPr>
          <w:rFonts w:ascii="Times New Roman" w:eastAsia="Times New Roman" w:hAnsi="Times New Roman" w:cs="Times New Roman"/>
          <w:sz w:val="24"/>
        </w:rPr>
        <w:t>Riaditeľ SZUŠ Hiadeľ</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Zriaďovateľ SZUŠ Hiadeľ</w:t>
      </w: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p>
    <w:p w:rsidR="003F5D5C" w:rsidRDefault="003F5D5C" w:rsidP="00EC4B68">
      <w:pPr>
        <w:spacing w:after="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w:t>
      </w:r>
    </w:p>
    <w:p w:rsidR="003F5D5C" w:rsidRPr="00EC4B68" w:rsidRDefault="003F5D5C" w:rsidP="00EC4B68">
      <w:pPr>
        <w:spacing w:after="0"/>
        <w:rPr>
          <w:rFonts w:ascii="Times New Roman" w:hAnsi="Times New Roman" w:cs="Times New Roman"/>
        </w:rPr>
      </w:pPr>
      <w:r>
        <w:rPr>
          <w:rFonts w:ascii="Times New Roman" w:eastAsia="Times New Roman" w:hAnsi="Times New Roman" w:cs="Times New Roman"/>
          <w:sz w:val="24"/>
        </w:rPr>
        <w:t>Mgr. art. Peter Kovács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Mgr. Marianna Šabová</w:t>
      </w:r>
    </w:p>
    <w:p w:rsidR="00EC4B68" w:rsidRDefault="00EC4B68" w:rsidP="00EC4B68">
      <w:pPr>
        <w:spacing w:after="0" w:line="360" w:lineRule="auto"/>
        <w:ind w:left="360" w:right="-567"/>
        <w:rPr>
          <w:rFonts w:ascii="Times New Roman" w:hAnsi="Times New Roman" w:cs="Times New Roman"/>
          <w:sz w:val="24"/>
          <w:szCs w:val="24"/>
        </w:rPr>
      </w:pPr>
    </w:p>
    <w:p w:rsidR="003F5D5C" w:rsidRPr="00EC4B68" w:rsidRDefault="00030DEE" w:rsidP="00EC4B68">
      <w:pPr>
        <w:spacing w:after="0" w:line="360" w:lineRule="auto"/>
        <w:ind w:left="360" w:right="-567"/>
        <w:rPr>
          <w:rFonts w:ascii="Times New Roman" w:hAnsi="Times New Roman" w:cs="Times New Roman"/>
          <w:sz w:val="24"/>
          <w:szCs w:val="24"/>
        </w:rPr>
      </w:pPr>
      <w:r>
        <w:rPr>
          <w:rFonts w:ascii="Times New Roman" w:hAnsi="Times New Roman" w:cs="Times New Roman"/>
          <w:sz w:val="24"/>
          <w:szCs w:val="24"/>
        </w:rPr>
        <w:lastRenderedPageBreak/>
        <w:t>Foto príloha :</w:t>
      </w:r>
      <w:bookmarkStart w:id="16" w:name="_GoBack"/>
      <w:bookmarkEnd w:id="16"/>
    </w:p>
    <w:p w:rsidR="009758D2" w:rsidRPr="00EC4B68" w:rsidRDefault="003F5D5C" w:rsidP="0075578A">
      <w:pPr>
        <w:rPr>
          <w:rFonts w:ascii="Times New Roman" w:hAnsi="Times New Roman" w:cs="Times New Roman"/>
        </w:rPr>
      </w:pPr>
      <w:r>
        <w:rPr>
          <w:rFonts w:ascii="Times New Roman" w:hAnsi="Times New Roman" w:cs="Times New Roman"/>
          <w:noProof/>
        </w:rPr>
        <w:drawing>
          <wp:inline distT="0" distB="0" distL="0" distR="0">
            <wp:extent cx="3269311" cy="2451983"/>
            <wp:effectExtent l="0" t="0" r="7620" b="571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9980" cy="2452485"/>
                    </a:xfrm>
                    <a:prstGeom prst="rect">
                      <a:avLst/>
                    </a:prstGeom>
                  </pic:spPr>
                </pic:pic>
              </a:graphicData>
            </a:graphic>
          </wp:inline>
        </w:drawing>
      </w:r>
      <w:r>
        <w:rPr>
          <w:rFonts w:ascii="Times New Roman" w:hAnsi="Times New Roman" w:cs="Times New Roman"/>
          <w:noProof/>
        </w:rPr>
        <w:drawing>
          <wp:inline distT="0" distB="0" distL="0" distR="0">
            <wp:extent cx="2308391" cy="3077855"/>
            <wp:effectExtent l="0" t="0" r="0" b="825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823" cy="3082431"/>
                    </a:xfrm>
                    <a:prstGeom prst="rect">
                      <a:avLst/>
                    </a:prstGeom>
                  </pic:spPr>
                </pic:pic>
              </a:graphicData>
            </a:graphic>
          </wp:inline>
        </w:drawing>
      </w:r>
      <w:r>
        <w:rPr>
          <w:rFonts w:ascii="Times New Roman" w:hAnsi="Times New Roman" w:cs="Times New Roman"/>
          <w:noProof/>
        </w:rPr>
        <w:drawing>
          <wp:inline distT="0" distB="0" distL="0" distR="0">
            <wp:extent cx="2349031" cy="3132041"/>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1030" cy="3134707"/>
                    </a:xfrm>
                    <a:prstGeom prst="rect">
                      <a:avLst/>
                    </a:prstGeom>
                  </pic:spPr>
                </pic:pic>
              </a:graphicData>
            </a:graphic>
          </wp:inline>
        </w:drawing>
      </w:r>
      <w:r>
        <w:rPr>
          <w:rFonts w:ascii="Times New Roman" w:hAnsi="Times New Roman" w:cs="Times New Roman"/>
          <w:noProof/>
        </w:rPr>
        <w:drawing>
          <wp:inline distT="0" distB="0" distL="0" distR="0">
            <wp:extent cx="3352396" cy="2514296"/>
            <wp:effectExtent l="0" t="0" r="635" b="63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396" cy="2514296"/>
                    </a:xfrm>
                    <a:prstGeom prst="rect">
                      <a:avLst/>
                    </a:prstGeom>
                  </pic:spPr>
                </pic:pic>
              </a:graphicData>
            </a:graphic>
          </wp:inline>
        </w:drawing>
      </w:r>
    </w:p>
    <w:p w:rsidR="004244C3" w:rsidRDefault="004244C3">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Default="003F5D5C">
      <w:pPr>
        <w:rPr>
          <w:rFonts w:ascii="Times New Roman" w:hAnsi="Times New Roman" w:cs="Times New Roman"/>
        </w:rPr>
      </w:pPr>
    </w:p>
    <w:p w:rsidR="003F5D5C" w:rsidRPr="00EC4B68" w:rsidRDefault="003F5D5C">
      <w:pPr>
        <w:rPr>
          <w:rFonts w:ascii="Times New Roman" w:hAnsi="Times New Roman" w:cs="Times New Roman"/>
        </w:rPr>
      </w:pPr>
      <w:r>
        <w:rPr>
          <w:rFonts w:ascii="Times New Roman" w:hAnsi="Times New Roman" w:cs="Times New Roman"/>
          <w:noProof/>
        </w:rPr>
        <w:drawing>
          <wp:inline distT="0" distB="0" distL="0" distR="0">
            <wp:extent cx="2756224" cy="2201407"/>
            <wp:effectExtent l="0" t="0" r="6350" b="889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3658" cy="2207344"/>
                    </a:xfrm>
                    <a:prstGeom prst="rect">
                      <a:avLst/>
                    </a:prstGeom>
                  </pic:spPr>
                </pic:pic>
              </a:graphicData>
            </a:graphic>
          </wp:inline>
        </w:drawing>
      </w:r>
      <w:r>
        <w:rPr>
          <w:rFonts w:ascii="Times New Roman" w:hAnsi="Times New Roman" w:cs="Times New Roman"/>
          <w:noProof/>
        </w:rPr>
        <w:drawing>
          <wp:inline distT="0" distB="0" distL="0" distR="0">
            <wp:extent cx="2818986" cy="2009831"/>
            <wp:effectExtent l="0" t="0" r="635"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5683" cy="2014605"/>
                    </a:xfrm>
                    <a:prstGeom prst="rect">
                      <a:avLst/>
                    </a:prstGeom>
                  </pic:spPr>
                </pic:pic>
              </a:graphicData>
            </a:graphic>
          </wp:inline>
        </w:drawing>
      </w:r>
      <w:r>
        <w:rPr>
          <w:rFonts w:ascii="Times New Roman" w:hAnsi="Times New Roman" w:cs="Times New Roman"/>
          <w:noProof/>
        </w:rPr>
        <w:drawing>
          <wp:inline distT="0" distB="0" distL="0" distR="0">
            <wp:extent cx="2694789" cy="1796526"/>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582" cy="1798388"/>
                    </a:xfrm>
                    <a:prstGeom prst="rect">
                      <a:avLst/>
                    </a:prstGeom>
                  </pic:spPr>
                </pic:pic>
              </a:graphicData>
            </a:graphic>
          </wp:inline>
        </w:drawing>
      </w:r>
      <w:r>
        <w:rPr>
          <w:rFonts w:ascii="Times New Roman" w:hAnsi="Times New Roman" w:cs="Times New Roman"/>
          <w:noProof/>
        </w:rPr>
        <w:drawing>
          <wp:inline distT="0" distB="0" distL="0" distR="0">
            <wp:extent cx="2742290" cy="1828193"/>
            <wp:effectExtent l="0" t="0" r="1270" b="63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548" cy="1831031"/>
                    </a:xfrm>
                    <a:prstGeom prst="rect">
                      <a:avLst/>
                    </a:prstGeom>
                  </pic:spPr>
                </pic:pic>
              </a:graphicData>
            </a:graphic>
          </wp:inline>
        </w:drawing>
      </w:r>
      <w:r>
        <w:rPr>
          <w:rFonts w:ascii="Times New Roman" w:hAnsi="Times New Roman" w:cs="Times New Roman"/>
          <w:noProof/>
        </w:rPr>
        <w:drawing>
          <wp:inline distT="0" distB="0" distL="0" distR="0">
            <wp:extent cx="2694912" cy="1796608"/>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7241" cy="1798160"/>
                    </a:xfrm>
                    <a:prstGeom prst="rect">
                      <a:avLst/>
                    </a:prstGeom>
                  </pic:spPr>
                </pic:pic>
              </a:graphicData>
            </a:graphic>
          </wp:inline>
        </w:drawing>
      </w:r>
      <w:r>
        <w:rPr>
          <w:rFonts w:ascii="Times New Roman" w:hAnsi="Times New Roman" w:cs="Times New Roman"/>
          <w:noProof/>
        </w:rPr>
        <w:drawing>
          <wp:inline distT="0" distB="0" distL="0" distR="0">
            <wp:extent cx="2981159" cy="1987439"/>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5494" cy="1990329"/>
                    </a:xfrm>
                    <a:prstGeom prst="rect">
                      <a:avLst/>
                    </a:prstGeom>
                  </pic:spPr>
                </pic:pic>
              </a:graphicData>
            </a:graphic>
          </wp:inline>
        </w:drawing>
      </w:r>
      <w:r>
        <w:rPr>
          <w:rFonts w:ascii="Times New Roman" w:hAnsi="Times New Roman" w:cs="Times New Roman"/>
          <w:noProof/>
        </w:rPr>
        <w:drawing>
          <wp:inline distT="0" distB="0" distL="0" distR="0">
            <wp:extent cx="2862910" cy="1610387"/>
            <wp:effectExtent l="0" t="0" r="0" b="889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606" cy="1610779"/>
                    </a:xfrm>
                    <a:prstGeom prst="rect">
                      <a:avLst/>
                    </a:prstGeom>
                  </pic:spPr>
                </pic:pic>
              </a:graphicData>
            </a:graphic>
          </wp:inline>
        </w:drawing>
      </w:r>
      <w:r>
        <w:rPr>
          <w:rFonts w:ascii="Times New Roman" w:hAnsi="Times New Roman" w:cs="Times New Roman"/>
          <w:noProof/>
        </w:rPr>
        <w:drawing>
          <wp:inline distT="0" distB="0" distL="0" distR="0">
            <wp:extent cx="2854518" cy="1605666"/>
            <wp:effectExtent l="0" t="0" r="3175"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685" cy="1607447"/>
                    </a:xfrm>
                    <a:prstGeom prst="rect">
                      <a:avLst/>
                    </a:prstGeom>
                  </pic:spPr>
                </pic:pic>
              </a:graphicData>
            </a:graphic>
          </wp:inline>
        </w:drawing>
      </w:r>
      <w:r>
        <w:rPr>
          <w:rFonts w:ascii="Times New Roman" w:hAnsi="Times New Roman" w:cs="Times New Roman"/>
          <w:noProof/>
        </w:rPr>
        <w:lastRenderedPageBreak/>
        <w:drawing>
          <wp:inline distT="0" distB="0" distL="0" distR="0">
            <wp:extent cx="5025225" cy="2826690"/>
            <wp:effectExtent l="0" t="0" r="4445"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718" cy="2829217"/>
                    </a:xfrm>
                    <a:prstGeom prst="rect">
                      <a:avLst/>
                    </a:prstGeom>
                  </pic:spPr>
                </pic:pic>
              </a:graphicData>
            </a:graphic>
          </wp:inline>
        </w:drawing>
      </w:r>
      <w:r>
        <w:rPr>
          <w:rFonts w:ascii="Times New Roman" w:hAnsi="Times New Roman" w:cs="Times New Roman"/>
          <w:noProof/>
        </w:rPr>
        <w:drawing>
          <wp:inline distT="0" distB="0" distL="0" distR="0">
            <wp:extent cx="5049079" cy="2837881"/>
            <wp:effectExtent l="0" t="0" r="0" b="63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4323" cy="2840829"/>
                    </a:xfrm>
                    <a:prstGeom prst="rect">
                      <a:avLst/>
                    </a:prstGeom>
                  </pic:spPr>
                </pic:pic>
              </a:graphicData>
            </a:graphic>
          </wp:inline>
        </w:drawing>
      </w:r>
      <w:r>
        <w:rPr>
          <w:rFonts w:ascii="Times New Roman" w:hAnsi="Times New Roman" w:cs="Times New Roman"/>
          <w:noProof/>
        </w:rPr>
        <w:drawing>
          <wp:inline distT="0" distB="0" distL="0" distR="0">
            <wp:extent cx="5128592" cy="2882572"/>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4859" cy="2886094"/>
                    </a:xfrm>
                    <a:prstGeom prst="rect">
                      <a:avLst/>
                    </a:prstGeom>
                  </pic:spPr>
                </pic:pic>
              </a:graphicData>
            </a:graphic>
          </wp:inline>
        </w:drawing>
      </w:r>
    </w:p>
    <w:sectPr w:rsidR="003F5D5C" w:rsidRPr="00EC4B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683" w:rsidRDefault="00D80683" w:rsidP="007D74EA">
      <w:pPr>
        <w:spacing w:after="0" w:line="240" w:lineRule="auto"/>
      </w:pPr>
      <w:r>
        <w:separator/>
      </w:r>
    </w:p>
  </w:endnote>
  <w:endnote w:type="continuationSeparator" w:id="0">
    <w:p w:rsidR="00D80683" w:rsidRDefault="00D80683" w:rsidP="007D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800966"/>
      <w:docPartObj>
        <w:docPartGallery w:val="Page Numbers (Bottom of Page)"/>
        <w:docPartUnique/>
      </w:docPartObj>
    </w:sdtPr>
    <w:sdtEndPr/>
    <w:sdtContent>
      <w:p w:rsidR="00E5556F" w:rsidRDefault="00E5556F" w:rsidP="00E5556F">
        <w:pPr>
          <w:pStyle w:val="Pta"/>
          <w:jc w:val="right"/>
        </w:pPr>
        <w:r>
          <w:fldChar w:fldCharType="begin"/>
        </w:r>
        <w:r>
          <w:instrText>PAGE   \* MERGEFORMAT</w:instrText>
        </w:r>
        <w:r>
          <w:fldChar w:fldCharType="separate"/>
        </w:r>
        <w:r w:rsidR="00030DEE">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683" w:rsidRDefault="00D80683" w:rsidP="007D74EA">
      <w:pPr>
        <w:spacing w:after="0" w:line="240" w:lineRule="auto"/>
      </w:pPr>
      <w:r>
        <w:separator/>
      </w:r>
    </w:p>
  </w:footnote>
  <w:footnote w:type="continuationSeparator" w:id="0">
    <w:p w:rsidR="00D80683" w:rsidRDefault="00D80683" w:rsidP="007D74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732"/>
    <w:multiLevelType w:val="hybridMultilevel"/>
    <w:tmpl w:val="00000120"/>
    <w:lvl w:ilvl="0" w:tplc="0000759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00004DC8"/>
    <w:lvl w:ilvl="0" w:tplc="0000644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DDC"/>
    <w:multiLevelType w:val="hybridMultilevel"/>
    <w:tmpl w:val="00004CAD"/>
    <w:lvl w:ilvl="0" w:tplc="0000314F">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6D4"/>
    <w:multiLevelType w:val="hybridMultilevel"/>
    <w:tmpl w:val="00007F61"/>
    <w:lvl w:ilvl="0" w:tplc="00003A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AD4"/>
    <w:multiLevelType w:val="hybridMultilevel"/>
    <w:tmpl w:val="000063CB"/>
    <w:lvl w:ilvl="0" w:tplc="00006BFC">
      <w:start w:val="1"/>
      <w:numFmt w:val="decimal"/>
      <w:lvlText w:val="%1"/>
      <w:lvlJc w:val="left"/>
      <w:pPr>
        <w:tabs>
          <w:tab w:val="num" w:pos="720"/>
        </w:tabs>
        <w:ind w:left="720" w:hanging="360"/>
      </w:pPr>
    </w:lvl>
    <w:lvl w:ilvl="1" w:tplc="00007F96">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350"/>
    <w:multiLevelType w:val="hybridMultilevel"/>
    <w:tmpl w:val="000022EE"/>
    <w:lvl w:ilvl="0" w:tplc="00004B4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3F4CD00E"/>
    <w:lvl w:ilvl="0" w:tplc="6122C1D8">
      <w:start w:val="1"/>
      <w:numFmt w:val="decimal"/>
      <w:lvlText w:val="2.%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EA6"/>
    <w:multiLevelType w:val="hybridMultilevel"/>
    <w:tmpl w:val="000012DB"/>
    <w:lvl w:ilvl="0" w:tplc="0000153C">
      <w:start w:val="3"/>
      <w:numFmt w:val="decimal"/>
      <w:lvlText w:val="2.%1"/>
      <w:lvlJc w:val="left"/>
      <w:pPr>
        <w:tabs>
          <w:tab w:val="num" w:pos="720"/>
        </w:tabs>
        <w:ind w:left="720" w:hanging="360"/>
      </w:pPr>
    </w:lvl>
    <w:lvl w:ilvl="1" w:tplc="00007E87">
      <w:start w:val="15"/>
      <w:numFmt w:val="lowerLetter"/>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01C"/>
    <w:multiLevelType w:val="hybridMultilevel"/>
    <w:tmpl w:val="00000BDB"/>
    <w:lvl w:ilvl="0" w:tplc="000056AE">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5E"/>
    <w:multiLevelType w:val="hybridMultilevel"/>
    <w:tmpl w:val="0000440D"/>
    <w:lvl w:ilvl="0" w:tplc="0000491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3EA"/>
    <w:multiLevelType w:val="hybridMultilevel"/>
    <w:tmpl w:val="000023C9"/>
    <w:lvl w:ilvl="0" w:tplc="000048CC">
      <w:start w:val="2"/>
      <w:numFmt w:val="lowerLetter"/>
      <w:lvlText w:val="%1)"/>
      <w:lvlJc w:val="left"/>
      <w:pPr>
        <w:tabs>
          <w:tab w:val="num" w:pos="720"/>
        </w:tabs>
        <w:ind w:left="720" w:hanging="360"/>
      </w:pPr>
    </w:lvl>
    <w:lvl w:ilvl="1" w:tplc="00005753">
      <w:start w:val="1"/>
      <w:numFmt w:val="bullet"/>
      <w:lvlText w:val="·"/>
      <w:lvlJc w:val="left"/>
      <w:pPr>
        <w:tabs>
          <w:tab w:val="num" w:pos="1440"/>
        </w:tabs>
        <w:ind w:left="1440" w:hanging="360"/>
      </w:pPr>
    </w:lvl>
    <w:lvl w:ilvl="2" w:tplc="000060B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BF6"/>
    <w:multiLevelType w:val="hybridMultilevel"/>
    <w:tmpl w:val="00003A9E"/>
    <w:lvl w:ilvl="0" w:tplc="0000797D">
      <w:start w:val="15"/>
      <w:numFmt w:val="low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CD5"/>
    <w:multiLevelType w:val="hybridMultilevel"/>
    <w:tmpl w:val="000013E9"/>
    <w:lvl w:ilvl="0" w:tplc="00004080">
      <w:start w:val="1"/>
      <w:numFmt w:val="bullet"/>
      <w:lvlText w:val="·"/>
      <w:lvlJc w:val="left"/>
      <w:pPr>
        <w:tabs>
          <w:tab w:val="num" w:pos="720"/>
        </w:tabs>
        <w:ind w:left="720" w:hanging="360"/>
      </w:pPr>
    </w:lvl>
    <w:lvl w:ilvl="1" w:tplc="00005DB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E12"/>
    <w:multiLevelType w:val="hybridMultilevel"/>
    <w:tmpl w:val="00001A49"/>
    <w:lvl w:ilvl="0" w:tplc="00005F32">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A80"/>
    <w:multiLevelType w:val="hybridMultilevel"/>
    <w:tmpl w:val="0000187E"/>
    <w:lvl w:ilvl="0" w:tplc="000016C5">
      <w:start w:val="1"/>
      <w:numFmt w:val="bullet"/>
      <w:lvlText w:val="·"/>
      <w:lvlJc w:val="left"/>
      <w:pPr>
        <w:tabs>
          <w:tab w:val="num" w:pos="720"/>
        </w:tabs>
        <w:ind w:left="720" w:hanging="360"/>
      </w:pPr>
    </w:lvl>
    <w:lvl w:ilvl="1" w:tplc="000068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AF1"/>
    <w:multiLevelType w:val="hybridMultilevel"/>
    <w:tmpl w:val="000041BB"/>
    <w:lvl w:ilvl="0" w:tplc="000026E9">
      <w:start w:val="1"/>
      <w:numFmt w:val="decimal"/>
      <w:lvlText w:val="%1"/>
      <w:lvlJc w:val="left"/>
      <w:pPr>
        <w:tabs>
          <w:tab w:val="num" w:pos="720"/>
        </w:tabs>
        <w:ind w:left="720" w:hanging="360"/>
      </w:pPr>
    </w:lvl>
    <w:lvl w:ilvl="1" w:tplc="000001EB">
      <w:start w:val="15"/>
      <w:numFmt w:val="lowerLetter"/>
      <w:lvlText w:val="%2"/>
      <w:lvlJc w:val="left"/>
      <w:pPr>
        <w:tabs>
          <w:tab w:val="num" w:pos="1440"/>
        </w:tabs>
        <w:ind w:left="1440" w:hanging="360"/>
      </w:pPr>
    </w:lvl>
    <w:lvl w:ilvl="2" w:tplc="00000BB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E14"/>
    <w:multiLevelType w:val="hybridMultilevel"/>
    <w:tmpl w:val="00004DF2"/>
    <w:lvl w:ilvl="0" w:tplc="00004944">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F90"/>
    <w:multiLevelType w:val="hybridMultilevel"/>
    <w:tmpl w:val="00001649"/>
    <w:lvl w:ilvl="0" w:tplc="00006DF1">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EB7"/>
    <w:multiLevelType w:val="hybridMultilevel"/>
    <w:tmpl w:val="00006032"/>
    <w:lvl w:ilvl="0" w:tplc="00002C3B">
      <w:numFmt w:val="decimal"/>
      <w:lvlText w:val="7.%1"/>
      <w:lvlJc w:val="left"/>
      <w:pPr>
        <w:tabs>
          <w:tab w:val="num" w:pos="720"/>
        </w:tabs>
        <w:ind w:left="720" w:hanging="360"/>
      </w:pPr>
    </w:lvl>
    <w:lvl w:ilvl="1" w:tplc="000015A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FF5"/>
    <w:multiLevelType w:val="hybridMultilevel"/>
    <w:tmpl w:val="00004E45"/>
    <w:lvl w:ilvl="0" w:tplc="0000323B">
      <w:start w:val="4"/>
      <w:numFmt w:val="decimal"/>
      <w:lvlText w:val="2.%1"/>
      <w:lvlJc w:val="left"/>
      <w:pPr>
        <w:tabs>
          <w:tab w:val="num" w:pos="720"/>
        </w:tabs>
        <w:ind w:left="720" w:hanging="360"/>
      </w:pPr>
    </w:lvl>
    <w:lvl w:ilvl="1" w:tplc="0000221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56D44CF"/>
    <w:multiLevelType w:val="hybridMultilevel"/>
    <w:tmpl w:val="6AC2F7E6"/>
    <w:lvl w:ilvl="0" w:tplc="401E4048">
      <w:start w:val="948"/>
      <w:numFmt w:val="bullet"/>
      <w:lvlText w:val=""/>
      <w:lvlJc w:val="left"/>
      <w:pPr>
        <w:ind w:left="803" w:hanging="435"/>
      </w:pPr>
      <w:rPr>
        <w:rFonts w:ascii="Symbol" w:eastAsiaTheme="minorEastAsia" w:hAnsi="Symbol" w:cs="Courier New" w:hint="default"/>
      </w:rPr>
    </w:lvl>
    <w:lvl w:ilvl="1" w:tplc="041B0003">
      <w:start w:val="1"/>
      <w:numFmt w:val="bullet"/>
      <w:lvlText w:val="o"/>
      <w:lvlJc w:val="left"/>
      <w:pPr>
        <w:ind w:left="1448" w:hanging="360"/>
      </w:pPr>
      <w:rPr>
        <w:rFonts w:ascii="Courier New" w:hAnsi="Courier New" w:cs="Courier New" w:hint="default"/>
      </w:rPr>
    </w:lvl>
    <w:lvl w:ilvl="2" w:tplc="041B0005" w:tentative="1">
      <w:start w:val="1"/>
      <w:numFmt w:val="bullet"/>
      <w:lvlText w:val=""/>
      <w:lvlJc w:val="left"/>
      <w:pPr>
        <w:ind w:left="2168" w:hanging="360"/>
      </w:pPr>
      <w:rPr>
        <w:rFonts w:ascii="Wingdings" w:hAnsi="Wingdings" w:hint="default"/>
      </w:rPr>
    </w:lvl>
    <w:lvl w:ilvl="3" w:tplc="041B0001" w:tentative="1">
      <w:start w:val="1"/>
      <w:numFmt w:val="bullet"/>
      <w:lvlText w:val=""/>
      <w:lvlJc w:val="left"/>
      <w:pPr>
        <w:ind w:left="2888" w:hanging="360"/>
      </w:pPr>
      <w:rPr>
        <w:rFonts w:ascii="Symbol" w:hAnsi="Symbol" w:hint="default"/>
      </w:rPr>
    </w:lvl>
    <w:lvl w:ilvl="4" w:tplc="041B0003" w:tentative="1">
      <w:start w:val="1"/>
      <w:numFmt w:val="bullet"/>
      <w:lvlText w:val="o"/>
      <w:lvlJc w:val="left"/>
      <w:pPr>
        <w:ind w:left="3608" w:hanging="360"/>
      </w:pPr>
      <w:rPr>
        <w:rFonts w:ascii="Courier New" w:hAnsi="Courier New" w:cs="Courier New" w:hint="default"/>
      </w:rPr>
    </w:lvl>
    <w:lvl w:ilvl="5" w:tplc="041B0005" w:tentative="1">
      <w:start w:val="1"/>
      <w:numFmt w:val="bullet"/>
      <w:lvlText w:val=""/>
      <w:lvlJc w:val="left"/>
      <w:pPr>
        <w:ind w:left="4328" w:hanging="360"/>
      </w:pPr>
      <w:rPr>
        <w:rFonts w:ascii="Wingdings" w:hAnsi="Wingdings" w:hint="default"/>
      </w:rPr>
    </w:lvl>
    <w:lvl w:ilvl="6" w:tplc="041B0001" w:tentative="1">
      <w:start w:val="1"/>
      <w:numFmt w:val="bullet"/>
      <w:lvlText w:val=""/>
      <w:lvlJc w:val="left"/>
      <w:pPr>
        <w:ind w:left="5048" w:hanging="360"/>
      </w:pPr>
      <w:rPr>
        <w:rFonts w:ascii="Symbol" w:hAnsi="Symbol" w:hint="default"/>
      </w:rPr>
    </w:lvl>
    <w:lvl w:ilvl="7" w:tplc="041B0003" w:tentative="1">
      <w:start w:val="1"/>
      <w:numFmt w:val="bullet"/>
      <w:lvlText w:val="o"/>
      <w:lvlJc w:val="left"/>
      <w:pPr>
        <w:ind w:left="5768" w:hanging="360"/>
      </w:pPr>
      <w:rPr>
        <w:rFonts w:ascii="Courier New" w:hAnsi="Courier New" w:cs="Courier New" w:hint="default"/>
      </w:rPr>
    </w:lvl>
    <w:lvl w:ilvl="8" w:tplc="041B0005" w:tentative="1">
      <w:start w:val="1"/>
      <w:numFmt w:val="bullet"/>
      <w:lvlText w:val=""/>
      <w:lvlJc w:val="left"/>
      <w:pPr>
        <w:ind w:left="6488" w:hanging="360"/>
      </w:pPr>
      <w:rPr>
        <w:rFonts w:ascii="Wingdings" w:hAnsi="Wingdings" w:hint="default"/>
      </w:rPr>
    </w:lvl>
  </w:abstractNum>
  <w:abstractNum w:abstractNumId="35">
    <w:nsid w:val="3CDF729A"/>
    <w:multiLevelType w:val="hybridMultilevel"/>
    <w:tmpl w:val="08807B26"/>
    <w:lvl w:ilvl="0" w:tplc="A1C6C196">
      <w:start w:val="5"/>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53355BCA"/>
    <w:multiLevelType w:val="singleLevel"/>
    <w:tmpl w:val="3B5A73A4"/>
    <w:lvl w:ilvl="0">
      <w:start w:val="1"/>
      <w:numFmt w:val="decimal"/>
      <w:lvlText w:val="%1."/>
      <w:lvlJc w:val="left"/>
      <w:pPr>
        <w:tabs>
          <w:tab w:val="num" w:pos="360"/>
        </w:tabs>
        <w:ind w:left="360" w:hanging="360"/>
      </w:pPr>
      <w:rPr>
        <w:rFonts w:hint="default"/>
        <w:u w:val="single"/>
      </w:rPr>
    </w:lvl>
  </w:abstractNum>
  <w:abstractNum w:abstractNumId="37">
    <w:nsid w:val="702B63E4"/>
    <w:multiLevelType w:val="singleLevel"/>
    <w:tmpl w:val="EB9C50A0"/>
    <w:lvl w:ilvl="0">
      <w:numFmt w:val="bullet"/>
      <w:lvlText w:val="-"/>
      <w:lvlJc w:val="left"/>
      <w:pPr>
        <w:tabs>
          <w:tab w:val="num" w:pos="360"/>
        </w:tabs>
        <w:ind w:left="360" w:hanging="360"/>
      </w:pPr>
      <w:rPr>
        <w:rFonts w:hint="default"/>
      </w:rPr>
    </w:lvl>
  </w:abstractNum>
  <w:num w:numId="1">
    <w:abstractNumId w:val="0"/>
  </w:num>
  <w:num w:numId="2">
    <w:abstractNumId w:val="27"/>
  </w:num>
  <w:num w:numId="3">
    <w:abstractNumId w:val="9"/>
  </w:num>
  <w:num w:numId="4">
    <w:abstractNumId w:val="25"/>
  </w:num>
  <w:num w:numId="5">
    <w:abstractNumId w:val="23"/>
  </w:num>
  <w:num w:numId="6">
    <w:abstractNumId w:val="11"/>
  </w:num>
  <w:num w:numId="7">
    <w:abstractNumId w:val="4"/>
  </w:num>
  <w:num w:numId="8">
    <w:abstractNumId w:val="13"/>
  </w:num>
  <w:num w:numId="9">
    <w:abstractNumId w:val="21"/>
  </w:num>
  <w:num w:numId="10">
    <w:abstractNumId w:val="22"/>
  </w:num>
  <w:num w:numId="11">
    <w:abstractNumId w:val="2"/>
  </w:num>
  <w:num w:numId="12">
    <w:abstractNumId w:val="26"/>
  </w:num>
  <w:num w:numId="13">
    <w:abstractNumId w:val="28"/>
  </w:num>
  <w:num w:numId="14">
    <w:abstractNumId w:val="30"/>
  </w:num>
  <w:num w:numId="15">
    <w:abstractNumId w:val="6"/>
  </w:num>
  <w:num w:numId="16">
    <w:abstractNumId w:val="33"/>
  </w:num>
  <w:num w:numId="17">
    <w:abstractNumId w:val="8"/>
  </w:num>
  <w:num w:numId="18">
    <w:abstractNumId w:val="12"/>
  </w:num>
  <w:num w:numId="19">
    <w:abstractNumId w:val="1"/>
  </w:num>
  <w:num w:numId="20">
    <w:abstractNumId w:val="7"/>
  </w:num>
  <w:num w:numId="21">
    <w:abstractNumId w:val="18"/>
  </w:num>
  <w:num w:numId="22">
    <w:abstractNumId w:val="16"/>
  </w:num>
  <w:num w:numId="23">
    <w:abstractNumId w:val="3"/>
  </w:num>
  <w:num w:numId="24">
    <w:abstractNumId w:val="24"/>
  </w:num>
  <w:num w:numId="25">
    <w:abstractNumId w:val="10"/>
  </w:num>
  <w:num w:numId="26">
    <w:abstractNumId w:val="15"/>
  </w:num>
  <w:num w:numId="27">
    <w:abstractNumId w:val="31"/>
  </w:num>
  <w:num w:numId="28">
    <w:abstractNumId w:val="20"/>
  </w:num>
  <w:num w:numId="29">
    <w:abstractNumId w:val="17"/>
  </w:num>
  <w:num w:numId="30">
    <w:abstractNumId w:val="14"/>
  </w:num>
  <w:num w:numId="31">
    <w:abstractNumId w:val="34"/>
  </w:num>
  <w:num w:numId="32">
    <w:abstractNumId w:val="19"/>
  </w:num>
  <w:num w:numId="33">
    <w:abstractNumId w:val="29"/>
  </w:num>
  <w:num w:numId="34">
    <w:abstractNumId w:val="5"/>
  </w:num>
  <w:num w:numId="35">
    <w:abstractNumId w:val="32"/>
  </w:num>
  <w:num w:numId="36">
    <w:abstractNumId w:val="35"/>
  </w:num>
  <w:num w:numId="37">
    <w:abstractNumId w:val="37"/>
  </w:num>
  <w:num w:numId="38">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F4"/>
    <w:rsid w:val="00030DEE"/>
    <w:rsid w:val="000E7BE2"/>
    <w:rsid w:val="003F5D5C"/>
    <w:rsid w:val="004244C3"/>
    <w:rsid w:val="006F5DF4"/>
    <w:rsid w:val="0075578A"/>
    <w:rsid w:val="007D74EA"/>
    <w:rsid w:val="008A220C"/>
    <w:rsid w:val="009758D2"/>
    <w:rsid w:val="00B344EC"/>
    <w:rsid w:val="00D80683"/>
    <w:rsid w:val="00DB3176"/>
    <w:rsid w:val="00E5556F"/>
    <w:rsid w:val="00EC4B68"/>
    <w:rsid w:val="00EF2D42"/>
    <w:rsid w:val="00F0592B"/>
    <w:rsid w:val="00FD7F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EDE84-3934-40C2-AE3C-3A6D6847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E7BE2"/>
    <w:rPr>
      <w:rFonts w:eastAsiaTheme="minorEastAsia"/>
      <w:lang w:eastAsia="sk-SK"/>
    </w:rPr>
  </w:style>
  <w:style w:type="paragraph" w:styleId="Nadpis1">
    <w:name w:val="heading 1"/>
    <w:basedOn w:val="Normlny"/>
    <w:next w:val="Normlny"/>
    <w:link w:val="Nadpis1Char"/>
    <w:uiPriority w:val="9"/>
    <w:qFormat/>
    <w:rsid w:val="000E7BE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y"/>
    <w:next w:val="Normlny"/>
    <w:link w:val="Nadpis2Char"/>
    <w:uiPriority w:val="9"/>
    <w:semiHidden/>
    <w:unhideWhenUsed/>
    <w:qFormat/>
    <w:rsid w:val="009758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0E7B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E7BE2"/>
    <w:rPr>
      <w:rFonts w:asciiTheme="majorHAnsi" w:eastAsiaTheme="majorEastAsia" w:hAnsiTheme="majorHAnsi" w:cstheme="majorBidi"/>
      <w:b/>
      <w:bCs/>
      <w:color w:val="2E74B5" w:themeColor="accent1" w:themeShade="BF"/>
      <w:sz w:val="28"/>
      <w:szCs w:val="28"/>
      <w:lang w:eastAsia="sk-SK"/>
    </w:rPr>
  </w:style>
  <w:style w:type="character" w:customStyle="1" w:styleId="Nadpis3Char">
    <w:name w:val="Nadpis 3 Char"/>
    <w:basedOn w:val="Predvolenpsmoodseku"/>
    <w:link w:val="Nadpis3"/>
    <w:uiPriority w:val="9"/>
    <w:semiHidden/>
    <w:rsid w:val="000E7BE2"/>
    <w:rPr>
      <w:rFonts w:asciiTheme="majorHAnsi" w:eastAsiaTheme="majorEastAsia" w:hAnsiTheme="majorHAnsi" w:cstheme="majorBidi"/>
      <w:color w:val="1F4D78" w:themeColor="accent1" w:themeShade="7F"/>
      <w:sz w:val="24"/>
      <w:szCs w:val="24"/>
      <w:lang w:eastAsia="sk-SK"/>
    </w:rPr>
  </w:style>
  <w:style w:type="character" w:styleId="Odkaznakomentr">
    <w:name w:val="annotation reference"/>
    <w:basedOn w:val="Predvolenpsmoodseku"/>
    <w:uiPriority w:val="99"/>
    <w:semiHidden/>
    <w:unhideWhenUsed/>
    <w:rsid w:val="000E7BE2"/>
    <w:rPr>
      <w:sz w:val="16"/>
      <w:szCs w:val="16"/>
    </w:rPr>
  </w:style>
  <w:style w:type="paragraph" w:styleId="Textkomentra">
    <w:name w:val="annotation text"/>
    <w:basedOn w:val="Normlny"/>
    <w:link w:val="TextkomentraChar"/>
    <w:uiPriority w:val="99"/>
    <w:semiHidden/>
    <w:unhideWhenUsed/>
    <w:rsid w:val="000E7BE2"/>
    <w:rPr>
      <w:sz w:val="20"/>
      <w:szCs w:val="20"/>
    </w:rPr>
  </w:style>
  <w:style w:type="character" w:customStyle="1" w:styleId="TextkomentraChar">
    <w:name w:val="Text komentára Char"/>
    <w:basedOn w:val="Predvolenpsmoodseku"/>
    <w:link w:val="Textkomentra"/>
    <w:uiPriority w:val="99"/>
    <w:semiHidden/>
    <w:rsid w:val="000E7BE2"/>
    <w:rPr>
      <w:rFonts w:eastAsiaTheme="minorEastAsia"/>
      <w:sz w:val="20"/>
      <w:szCs w:val="20"/>
      <w:lang w:eastAsia="sk-SK"/>
    </w:rPr>
  </w:style>
  <w:style w:type="paragraph" w:styleId="Predmetkomentra">
    <w:name w:val="annotation subject"/>
    <w:basedOn w:val="Textkomentra"/>
    <w:next w:val="Textkomentra"/>
    <w:link w:val="PredmetkomentraChar"/>
    <w:uiPriority w:val="99"/>
    <w:semiHidden/>
    <w:unhideWhenUsed/>
    <w:rsid w:val="000E7BE2"/>
    <w:rPr>
      <w:b/>
      <w:bCs/>
    </w:rPr>
  </w:style>
  <w:style w:type="character" w:customStyle="1" w:styleId="PredmetkomentraChar">
    <w:name w:val="Predmet komentára Char"/>
    <w:basedOn w:val="TextkomentraChar"/>
    <w:link w:val="Predmetkomentra"/>
    <w:uiPriority w:val="99"/>
    <w:semiHidden/>
    <w:rsid w:val="000E7BE2"/>
    <w:rPr>
      <w:rFonts w:eastAsiaTheme="minorEastAsia"/>
      <w:b/>
      <w:bCs/>
      <w:sz w:val="20"/>
      <w:szCs w:val="20"/>
      <w:lang w:eastAsia="sk-SK"/>
    </w:rPr>
  </w:style>
  <w:style w:type="paragraph" w:styleId="Textbubliny">
    <w:name w:val="Balloon Text"/>
    <w:basedOn w:val="Normlny"/>
    <w:link w:val="TextbublinyChar"/>
    <w:uiPriority w:val="99"/>
    <w:semiHidden/>
    <w:unhideWhenUsed/>
    <w:rsid w:val="000E7BE2"/>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E7BE2"/>
    <w:rPr>
      <w:rFonts w:ascii="Segoe UI" w:eastAsiaTheme="minorEastAsia" w:hAnsi="Segoe UI" w:cs="Segoe UI"/>
      <w:sz w:val="18"/>
      <w:szCs w:val="18"/>
      <w:lang w:eastAsia="sk-SK"/>
    </w:rPr>
  </w:style>
  <w:style w:type="paragraph" w:styleId="Hlavika">
    <w:name w:val="header"/>
    <w:basedOn w:val="Normlny"/>
    <w:link w:val="HlavikaChar"/>
    <w:uiPriority w:val="99"/>
    <w:unhideWhenUsed/>
    <w:rsid w:val="000E7BE2"/>
    <w:pPr>
      <w:tabs>
        <w:tab w:val="center" w:pos="4536"/>
        <w:tab w:val="right" w:pos="9072"/>
      </w:tabs>
    </w:pPr>
  </w:style>
  <w:style w:type="character" w:customStyle="1" w:styleId="HlavikaChar">
    <w:name w:val="Hlavička Char"/>
    <w:basedOn w:val="Predvolenpsmoodseku"/>
    <w:link w:val="Hlavika"/>
    <w:uiPriority w:val="99"/>
    <w:rsid w:val="000E7BE2"/>
    <w:rPr>
      <w:rFonts w:eastAsiaTheme="minorEastAsia"/>
      <w:lang w:eastAsia="sk-SK"/>
    </w:rPr>
  </w:style>
  <w:style w:type="paragraph" w:styleId="Pta">
    <w:name w:val="footer"/>
    <w:basedOn w:val="Normlny"/>
    <w:link w:val="PtaChar"/>
    <w:uiPriority w:val="99"/>
    <w:unhideWhenUsed/>
    <w:rsid w:val="000E7BE2"/>
    <w:pPr>
      <w:tabs>
        <w:tab w:val="center" w:pos="4536"/>
        <w:tab w:val="right" w:pos="9072"/>
      </w:tabs>
    </w:pPr>
  </w:style>
  <w:style w:type="character" w:customStyle="1" w:styleId="PtaChar">
    <w:name w:val="Päta Char"/>
    <w:basedOn w:val="Predvolenpsmoodseku"/>
    <w:link w:val="Pta"/>
    <w:uiPriority w:val="99"/>
    <w:rsid w:val="000E7BE2"/>
    <w:rPr>
      <w:rFonts w:eastAsiaTheme="minorEastAsia"/>
      <w:lang w:eastAsia="sk-SK"/>
    </w:rPr>
  </w:style>
  <w:style w:type="character" w:styleId="Hypertextovprepojenie">
    <w:name w:val="Hyperlink"/>
    <w:basedOn w:val="Predvolenpsmoodseku"/>
    <w:uiPriority w:val="99"/>
    <w:unhideWhenUsed/>
    <w:rsid w:val="000E7BE2"/>
    <w:rPr>
      <w:color w:val="0563C1" w:themeColor="hyperlink"/>
      <w:u w:val="single"/>
    </w:rPr>
  </w:style>
  <w:style w:type="paragraph" w:styleId="Odsekzoznamu">
    <w:name w:val="List Paragraph"/>
    <w:basedOn w:val="Normlny"/>
    <w:uiPriority w:val="34"/>
    <w:qFormat/>
    <w:rsid w:val="000E7BE2"/>
    <w:pPr>
      <w:ind w:left="720"/>
      <w:contextualSpacing/>
    </w:pPr>
  </w:style>
  <w:style w:type="paragraph" w:styleId="Bezriadkovania">
    <w:name w:val="No Spacing"/>
    <w:uiPriority w:val="1"/>
    <w:qFormat/>
    <w:rsid w:val="000E7BE2"/>
    <w:pPr>
      <w:spacing w:after="0" w:line="240" w:lineRule="auto"/>
    </w:pPr>
    <w:rPr>
      <w:rFonts w:eastAsiaTheme="minorEastAsia"/>
      <w:lang w:eastAsia="sk-SK"/>
    </w:rPr>
  </w:style>
  <w:style w:type="table" w:customStyle="1" w:styleId="TableGrid">
    <w:name w:val="TableGrid"/>
    <w:rsid w:val="000E7BE2"/>
    <w:pPr>
      <w:spacing w:after="0" w:line="240" w:lineRule="auto"/>
    </w:pPr>
    <w:rPr>
      <w:rFonts w:eastAsiaTheme="minorEastAsia"/>
      <w:lang w:eastAsia="sk-SK"/>
    </w:rPr>
    <w:tblPr>
      <w:tblCellMar>
        <w:top w:w="0" w:type="dxa"/>
        <w:left w:w="0" w:type="dxa"/>
        <w:bottom w:w="0" w:type="dxa"/>
        <w:right w:w="0" w:type="dxa"/>
      </w:tblCellMar>
    </w:tblPr>
  </w:style>
  <w:style w:type="table" w:styleId="Mriekatabuky">
    <w:name w:val="Table Grid"/>
    <w:basedOn w:val="Normlnatabuka"/>
    <w:uiPriority w:val="39"/>
    <w:rsid w:val="000E7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2Char">
    <w:name w:val="Nadpis 2 Char"/>
    <w:basedOn w:val="Predvolenpsmoodseku"/>
    <w:link w:val="Nadpis2"/>
    <w:uiPriority w:val="9"/>
    <w:semiHidden/>
    <w:rsid w:val="009758D2"/>
    <w:rPr>
      <w:rFonts w:asciiTheme="majorHAnsi" w:eastAsiaTheme="majorEastAsia" w:hAnsiTheme="majorHAnsi" w:cstheme="majorBidi"/>
      <w:color w:val="2E74B5" w:themeColor="accent1" w:themeShade="BF"/>
      <w:sz w:val="26"/>
      <w:szCs w:val="2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2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mailto:Riaditel@szus-star.sk"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2DC8E-0253-4E82-93BC-4A79AA2A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5900</Words>
  <Characters>33632</Characters>
  <Application>Microsoft Office Word</Application>
  <DocSecurity>0</DocSecurity>
  <Lines>280</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Szuš</dc:creator>
  <cp:keywords/>
  <dc:description/>
  <cp:lastModifiedBy>Szuš</cp:lastModifiedBy>
  <cp:revision>2</cp:revision>
  <dcterms:created xsi:type="dcterms:W3CDTF">2017-03-30T12:37:00Z</dcterms:created>
  <dcterms:modified xsi:type="dcterms:W3CDTF">2017-03-30T12:37:00Z</dcterms:modified>
</cp:coreProperties>
</file>