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3B" w:rsidRDefault="00073A3B" w:rsidP="00073A3B">
      <w:pPr>
        <w:pStyle w:val="Nadpis2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Meno (názov) a adresa (sídlo) navrhovateľa</w:t>
      </w:r>
      <w:r>
        <w:rPr>
          <w:b/>
          <w:bCs/>
          <w:sz w:val="28"/>
          <w:szCs w:val="28"/>
        </w:rPr>
        <w:t xml:space="preserve"> </w:t>
      </w:r>
    </w:p>
    <w:p w:rsidR="00073A3B" w:rsidRDefault="00073A3B" w:rsidP="00073A3B">
      <w:pPr>
        <w:jc w:val="right"/>
      </w:pPr>
    </w:p>
    <w:p w:rsidR="00073A3B" w:rsidRDefault="00073A3B" w:rsidP="00073A3B">
      <w:pPr>
        <w:jc w:val="right"/>
      </w:pPr>
    </w:p>
    <w:p w:rsidR="00073A3B" w:rsidRDefault="00073A3B" w:rsidP="00073A3B">
      <w:pPr>
        <w:jc w:val="right"/>
      </w:pPr>
      <w:r>
        <w:t>Obecný úrad</w:t>
      </w:r>
    </w:p>
    <w:p w:rsidR="00073A3B" w:rsidRDefault="00073A3B" w:rsidP="00073A3B">
      <w:pPr>
        <w:jc w:val="right"/>
      </w:pPr>
      <w:r>
        <w:t>Hiadeľ 68</w:t>
      </w:r>
    </w:p>
    <w:p w:rsidR="00073A3B" w:rsidRDefault="00073A3B" w:rsidP="00073A3B">
      <w:pPr>
        <w:jc w:val="right"/>
      </w:pPr>
      <w:r>
        <w:t>97661 Hiadeľ</w:t>
      </w:r>
    </w:p>
    <w:p w:rsidR="00073A3B" w:rsidRDefault="00073A3B">
      <w:pPr>
        <w:ind w:left="5398" w:hanging="5398"/>
      </w:pPr>
    </w:p>
    <w:p w:rsidR="00073A3B" w:rsidRDefault="00073A3B">
      <w:pPr>
        <w:ind w:left="5398" w:hanging="5398"/>
      </w:pPr>
    </w:p>
    <w:p w:rsidR="00073A3B" w:rsidRDefault="00073A3B">
      <w:pPr>
        <w:spacing w:before="200"/>
      </w:pPr>
      <w:r>
        <w:t>Vec</w:t>
      </w:r>
    </w:p>
    <w:p w:rsidR="00073A3B" w:rsidRDefault="00073A3B">
      <w:pPr>
        <w:pStyle w:val="Nadpis1"/>
      </w:pPr>
      <w:r>
        <w:t>Návrh na vydanie kolaudačného rozhodnutia</w:t>
      </w:r>
    </w:p>
    <w:p w:rsidR="00073A3B" w:rsidRDefault="00073A3B">
      <w:pPr>
        <w:spacing w:before="140"/>
      </w:pPr>
    </w:p>
    <w:p w:rsidR="00073A3B" w:rsidRDefault="00073A3B">
      <w:pPr>
        <w:spacing w:before="140"/>
        <w:jc w:val="both"/>
      </w:pPr>
      <w:r>
        <w:t>................................... (meno, priezvisko, resp. názov a adresa navrhovateľa) navrhuje, aby bolo vydané kolaudačné rozhodnutie pre stavbu ......................... (označenie a miesto stavby), pre ktorú .................... (názov správneho orgánu) vydal stavebné povolenie pod č. .......... zo dňa ........................</w:t>
      </w:r>
    </w:p>
    <w:p w:rsidR="00073A3B" w:rsidRDefault="00073A3B"/>
    <w:p w:rsidR="00073A3B" w:rsidRDefault="00073A3B">
      <w:pPr>
        <w:pStyle w:val="Zkladntext2"/>
        <w:ind w:left="0" w:firstLine="0"/>
      </w:pPr>
      <w:r>
        <w:t>Stavba bude odovzdaná a prevzatá do ........... . Stavenisko bude úplne vypratané a úprava okolia stavby bude dokončená do ...........</w:t>
      </w:r>
    </w:p>
    <w:p w:rsidR="00073A3B" w:rsidRDefault="00073A3B"/>
    <w:p w:rsidR="00073A3B" w:rsidRDefault="00073A3B">
      <w:pPr>
        <w:pStyle w:val="Zkladntext2"/>
        <w:ind w:left="0" w:firstLine="0"/>
      </w:pPr>
      <w:r>
        <w:t>Stavba bude (nebude) užívaná ako prevádzkareň. Na komplexné vyskúšanie bude (nebude) plynulé nadväzovať skúšobná prevádzka, ktorá bude trvať od ............. do ...........</w:t>
      </w:r>
    </w:p>
    <w:p w:rsidR="00073A3B" w:rsidRDefault="00073A3B"/>
    <w:p w:rsidR="00073A3B" w:rsidRDefault="00073A3B">
      <w:bookmarkStart w:id="0" w:name="_GoBack"/>
      <w:bookmarkEnd w:id="0"/>
      <w:r>
        <w:t>Názov a adresa budúceho užívateľa .................. (ak je v čase začatia konania známy).</w:t>
      </w:r>
    </w:p>
    <w:p w:rsidR="00073A3B" w:rsidRDefault="00073A3B"/>
    <w:p w:rsidR="00073A3B" w:rsidRDefault="00073A3B"/>
    <w:p w:rsidR="00073A3B" w:rsidRDefault="00073A3B"/>
    <w:p w:rsidR="00073A3B" w:rsidRDefault="00073A3B"/>
    <w:p w:rsidR="00073A3B" w:rsidRDefault="00111624" w:rsidP="00111624">
      <w:pPr>
        <w:ind w:right="198"/>
        <w:rPr>
          <w:sz w:val="20"/>
          <w:szCs w:val="20"/>
        </w:rPr>
      </w:pPr>
      <w:r>
        <w:t xml:space="preserve">V....................dňa.....................                                                    </w:t>
      </w:r>
      <w:r w:rsidR="00073A3B">
        <w:rPr>
          <w:sz w:val="20"/>
          <w:szCs w:val="20"/>
        </w:rPr>
        <w:t>___________________________</w:t>
      </w:r>
    </w:p>
    <w:p w:rsidR="00073A3B" w:rsidRDefault="00073A3B">
      <w:pPr>
        <w:pStyle w:val="Oznaitext"/>
      </w:pPr>
      <w:r>
        <w:t>podpis navrhovateľa</w:t>
      </w:r>
    </w:p>
    <w:p w:rsidR="00073A3B" w:rsidRDefault="00073A3B">
      <w:pPr>
        <w:pStyle w:val="Oznaitext"/>
      </w:pPr>
      <w:r>
        <w:t>u právnickej osoby meno, priezvisko a funkcia osoby oprávnenej konať(pečiatka, podpis)</w:t>
      </w: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u w:val="single"/>
        </w:rPr>
      </w:pPr>
    </w:p>
    <w:p w:rsidR="00073A3B" w:rsidRDefault="00073A3B">
      <w:pPr>
        <w:spacing w:before="140"/>
        <w:rPr>
          <w:b/>
          <w:bCs/>
          <w:u w:val="single"/>
        </w:rPr>
      </w:pPr>
      <w:r>
        <w:rPr>
          <w:b/>
          <w:bCs/>
          <w:u w:val="single"/>
        </w:rPr>
        <w:t>Prílohy:</w:t>
      </w:r>
    </w:p>
    <w:p w:rsidR="00073A3B" w:rsidRDefault="00073A3B">
      <w:pPr>
        <w:pStyle w:val="Zkladntext"/>
      </w:pPr>
      <w:r>
        <w:t>(Podľa § 17 ods. 2 a § 18 vyhl. č. 453/2000 Z .z. ktorou sa vykonávajú niektoré ustanovenia stavebného zákona napr.:)</w:t>
      </w:r>
    </w:p>
    <w:p w:rsidR="00073A3B" w:rsidRDefault="00073A3B">
      <w:pPr>
        <w:numPr>
          <w:ilvl w:val="0"/>
          <w:numId w:val="2"/>
        </w:numPr>
        <w:jc w:val="both"/>
      </w:pPr>
      <w:r>
        <w:t>Opis a odôvodnenie uskutočnených odchýlok od územného rozhodnutia a stavebného povolenia.</w:t>
      </w:r>
    </w:p>
    <w:p w:rsidR="00073A3B" w:rsidRDefault="00073A3B">
      <w:pPr>
        <w:numPr>
          <w:ilvl w:val="0"/>
          <w:numId w:val="2"/>
        </w:numPr>
        <w:jc w:val="both"/>
      </w:pPr>
      <w:r>
        <w:t xml:space="preserve">Prehľad predpísaných skúšok (napr. elektroinštalácie, hromozvodov, </w:t>
      </w:r>
      <w:proofErr w:type="spellStart"/>
      <w:r>
        <w:t>nezávadnosti</w:t>
      </w:r>
      <w:proofErr w:type="spellEnd"/>
      <w:r>
        <w:t xml:space="preserve"> komínov, vodoinštalácie a kanalizácie v prípade, ak je uskutočnená dodávateľsky, výťahov).</w:t>
      </w:r>
    </w:p>
    <w:p w:rsidR="00073A3B" w:rsidRDefault="00073A3B">
      <w:pPr>
        <w:numPr>
          <w:ilvl w:val="0"/>
          <w:numId w:val="2"/>
        </w:numPr>
        <w:jc w:val="both"/>
      </w:pPr>
      <w:r>
        <w:t>Potvrdenie stavebníka (investora) o prevzatí predpísaných dokladov dodávateľa (zhotoviteľa) pri stavbách, na ktorých geodetické práce zabezpečujú zodpovední geodeti, doklad o zabezpečení súborného spracovania dokumentácie geodetických prác tvoriacich súčasť dokumentácie skutočného uskutočnenia stavby.</w:t>
      </w:r>
    </w:p>
    <w:p w:rsidR="00073A3B" w:rsidRDefault="00073A3B">
      <w:pPr>
        <w:numPr>
          <w:ilvl w:val="0"/>
          <w:numId w:val="2"/>
        </w:numPr>
        <w:jc w:val="both"/>
      </w:pPr>
      <w:r>
        <w:t>Geometrický plán podľa predpisov o katastri na vyznačenie zmien v katastri nehnuteľností; tieto doklady netreba pripojiť v prípade, keď' nedochádza k zmene vonkajšieho pôdorysného ohraničenia stavby.</w:t>
      </w:r>
    </w:p>
    <w:p w:rsidR="00073A3B" w:rsidRDefault="00073A3B">
      <w:pPr>
        <w:numPr>
          <w:ilvl w:val="0"/>
          <w:numId w:val="2"/>
        </w:numPr>
        <w:jc w:val="both"/>
      </w:pPr>
      <w:r>
        <w:t>Písomná dohoda  uzavretá so stavebníkom (investorom) o užívaní stavby v prípade, keď návrh podáva budúci užívateľ (prevádzkovateľ).</w:t>
      </w:r>
    </w:p>
    <w:p w:rsidR="00073A3B" w:rsidRDefault="00073A3B">
      <w:pPr>
        <w:numPr>
          <w:ilvl w:val="0"/>
          <w:numId w:val="2"/>
        </w:numPr>
        <w:jc w:val="both"/>
      </w:pPr>
      <w:r>
        <w:t>Ďalšie doklady, pokiaľ' sú predpísané osobitnými predpismi alebo si ich stavebný úrad vyžiadal.</w:t>
      </w:r>
    </w:p>
    <w:p w:rsidR="00073A3B" w:rsidRDefault="00073A3B"/>
    <w:sectPr w:rsidR="00073A3B" w:rsidSect="00605B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6FD4"/>
    <w:multiLevelType w:val="hybridMultilevel"/>
    <w:tmpl w:val="DE086250"/>
    <w:lvl w:ilvl="0" w:tplc="1F6026D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2"/>
  </w:compat>
  <w:rsids>
    <w:rsidRoot w:val="00073A3B"/>
    <w:rsid w:val="00073A3B"/>
    <w:rsid w:val="00111624"/>
    <w:rsid w:val="003F77BC"/>
    <w:rsid w:val="00605B06"/>
    <w:rsid w:val="00D3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D5A076-F3F2-4405-A31B-413E3A30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00"/>
      <w:outlineLvl w:val="0"/>
    </w:pPr>
    <w:rPr>
      <w:b/>
      <w:bCs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before="140"/>
      <w:jc w:val="both"/>
    </w:pPr>
    <w:rPr>
      <w:i/>
      <w:i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ind w:left="120" w:firstLine="600"/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znaitext">
    <w:name w:val="Block Text"/>
    <w:basedOn w:val="Normlny"/>
    <w:uiPriority w:val="99"/>
    <w:pPr>
      <w:ind w:left="6118" w:right="200"/>
      <w:jc w:val="center"/>
    </w:pPr>
    <w:rPr>
      <w:sz w:val="20"/>
      <w:szCs w:val="20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99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1902</Characters>
  <Application>Microsoft Office Word</Application>
  <DocSecurity>0</DocSecurity>
  <Lines>15</Lines>
  <Paragraphs>4</Paragraphs>
  <ScaleCrop>false</ScaleCrop>
  <Company>MsU Nitra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74</dc:title>
  <dc:creator>Slavka</dc:creator>
  <cp:lastModifiedBy>SNOPKO Ondrej</cp:lastModifiedBy>
  <cp:revision>3</cp:revision>
  <dcterms:created xsi:type="dcterms:W3CDTF">2016-02-08T11:53:00Z</dcterms:created>
  <dcterms:modified xsi:type="dcterms:W3CDTF">2016-02-09T09:00:00Z</dcterms:modified>
</cp:coreProperties>
</file>